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CCA11" w14:textId="77777777" w:rsidR="00D16D27" w:rsidRDefault="00D16D27" w:rsidP="00D16D27">
      <w:pPr>
        <w:jc w:val="center"/>
        <w:rPr>
          <w:b/>
        </w:rPr>
      </w:pPr>
      <w:r>
        <w:rPr>
          <w:b/>
        </w:rPr>
        <w:t>Lesson Planning Form for Differentiating Instruction — Calvin College Education Program</w:t>
      </w:r>
    </w:p>
    <w:p w14:paraId="04D0B9C9" w14:textId="77777777" w:rsidR="00D16D27" w:rsidRDefault="00D16D27">
      <w:pPr>
        <w:rPr>
          <w:sz w:val="20"/>
          <w:szCs w:val="20"/>
        </w:rPr>
      </w:pPr>
    </w:p>
    <w:p w14:paraId="567402B3" w14:textId="77777777" w:rsidR="00D16D27" w:rsidRDefault="00D16D27">
      <w:pPr>
        <w:rPr>
          <w:sz w:val="20"/>
          <w:szCs w:val="20"/>
          <w:u w:val="single"/>
        </w:rPr>
      </w:pPr>
      <w:r>
        <w:rPr>
          <w:sz w:val="20"/>
          <w:szCs w:val="20"/>
        </w:rPr>
        <w:t xml:space="preserve">Teacher </w:t>
      </w:r>
      <w:r>
        <w:rPr>
          <w:sz w:val="20"/>
          <w:szCs w:val="20"/>
          <w:u w:val="single"/>
        </w:rPr>
        <w:tab/>
      </w:r>
      <w:r w:rsidR="004C2D39">
        <w:rPr>
          <w:sz w:val="20"/>
          <w:szCs w:val="20"/>
          <w:u w:val="single"/>
        </w:rPr>
        <w:t xml:space="preserve"> Kelsey Stark</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B986D16" w14:textId="77777777" w:rsidR="00D16D27" w:rsidRDefault="00D16D27">
      <w:pPr>
        <w:rPr>
          <w:sz w:val="20"/>
          <w:szCs w:val="20"/>
        </w:rPr>
      </w:pPr>
    </w:p>
    <w:p w14:paraId="619DB996" w14:textId="51766F53" w:rsidR="00D16D27" w:rsidRPr="00AF5F4E" w:rsidRDefault="00D16D27">
      <w:pPr>
        <w:rPr>
          <w:sz w:val="20"/>
          <w:szCs w:val="20"/>
        </w:rPr>
      </w:pPr>
      <w:r>
        <w:rPr>
          <w:sz w:val="20"/>
          <w:szCs w:val="20"/>
        </w:rPr>
        <w:t xml:space="preserve">Date </w:t>
      </w:r>
      <w:r>
        <w:rPr>
          <w:sz w:val="20"/>
          <w:szCs w:val="20"/>
          <w:u w:val="single"/>
        </w:rPr>
        <w:tab/>
      </w:r>
      <w:r w:rsidR="004C2D39">
        <w:rPr>
          <w:sz w:val="20"/>
          <w:szCs w:val="20"/>
          <w:u w:val="single"/>
        </w:rPr>
        <w:t>March 2013</w:t>
      </w:r>
      <w:r>
        <w:rPr>
          <w:sz w:val="20"/>
          <w:szCs w:val="20"/>
          <w:u w:val="single"/>
        </w:rPr>
        <w:tab/>
      </w:r>
      <w:r>
        <w:rPr>
          <w:sz w:val="20"/>
          <w:szCs w:val="20"/>
          <w:u w:val="single"/>
        </w:rPr>
        <w:tab/>
        <w:t xml:space="preserve">  </w:t>
      </w:r>
      <w:r>
        <w:rPr>
          <w:sz w:val="20"/>
          <w:szCs w:val="20"/>
        </w:rPr>
        <w:tab/>
        <w:t xml:space="preserve">Subject/ Topic/ Theme </w:t>
      </w:r>
      <w:r>
        <w:rPr>
          <w:sz w:val="20"/>
          <w:szCs w:val="20"/>
          <w:u w:val="single"/>
        </w:rPr>
        <w:tab/>
      </w:r>
      <w:r w:rsidR="00DD44A3">
        <w:rPr>
          <w:sz w:val="20"/>
          <w:szCs w:val="20"/>
          <w:u w:val="single"/>
        </w:rPr>
        <w:t>Healthy Habits: Importance of Sleep</w:t>
      </w:r>
      <w:r w:rsidR="00DD44A3">
        <w:rPr>
          <w:sz w:val="20"/>
          <w:szCs w:val="20"/>
        </w:rPr>
        <w:t xml:space="preserve">  </w:t>
      </w:r>
      <w:r w:rsidR="006268B9">
        <w:rPr>
          <w:sz w:val="20"/>
          <w:szCs w:val="20"/>
        </w:rPr>
        <w:t xml:space="preserve"> </w:t>
      </w:r>
      <w:r w:rsidR="00DD44A3">
        <w:rPr>
          <w:sz w:val="20"/>
          <w:szCs w:val="20"/>
        </w:rPr>
        <w:t>Grade ___2nd___</w:t>
      </w:r>
    </w:p>
    <w:p w14:paraId="7AE58C1A" w14:textId="77777777" w:rsidR="00D16D27" w:rsidRDefault="00D16D27">
      <w:pPr>
        <w:rPr>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990"/>
        <w:gridCol w:w="630"/>
        <w:gridCol w:w="468"/>
      </w:tblGrid>
      <w:tr w:rsidR="00D16D27" w14:paraId="5A096FA4" w14:textId="77777777">
        <w:tc>
          <w:tcPr>
            <w:tcW w:w="11016" w:type="dxa"/>
            <w:gridSpan w:val="4"/>
            <w:tcBorders>
              <w:top w:val="single" w:sz="4" w:space="0" w:color="auto"/>
              <w:left w:val="single" w:sz="4" w:space="0" w:color="auto"/>
              <w:bottom w:val="single" w:sz="4" w:space="0" w:color="auto"/>
              <w:right w:val="single" w:sz="4" w:space="0" w:color="auto"/>
            </w:tcBorders>
            <w:shd w:val="clear" w:color="auto" w:fill="C0C0C0"/>
          </w:tcPr>
          <w:p w14:paraId="533CAEC4" w14:textId="77777777" w:rsidR="00D16D27" w:rsidRDefault="00D16D27">
            <w:pPr>
              <w:rPr>
                <w:b/>
                <w:sz w:val="20"/>
                <w:szCs w:val="20"/>
              </w:rPr>
            </w:pPr>
            <w:r>
              <w:rPr>
                <w:b/>
                <w:sz w:val="20"/>
                <w:szCs w:val="20"/>
              </w:rPr>
              <w:t>I. Objectives</w:t>
            </w:r>
          </w:p>
        </w:tc>
      </w:tr>
      <w:tr w:rsidR="00D16D27" w14:paraId="1B908071" w14:textId="77777777">
        <w:tc>
          <w:tcPr>
            <w:tcW w:w="11016" w:type="dxa"/>
            <w:gridSpan w:val="4"/>
            <w:tcBorders>
              <w:top w:val="single" w:sz="4" w:space="0" w:color="auto"/>
              <w:left w:val="single" w:sz="4" w:space="0" w:color="auto"/>
              <w:bottom w:val="single" w:sz="4" w:space="0" w:color="auto"/>
              <w:right w:val="single" w:sz="4" w:space="0" w:color="auto"/>
            </w:tcBorders>
          </w:tcPr>
          <w:p w14:paraId="370CC9A2" w14:textId="77777777" w:rsidR="00D16D27" w:rsidRDefault="00D16D27">
            <w:pPr>
              <w:rPr>
                <w:b/>
                <w:sz w:val="20"/>
                <w:szCs w:val="20"/>
              </w:rPr>
            </w:pPr>
            <w:r>
              <w:rPr>
                <w:b/>
                <w:sz w:val="20"/>
                <w:szCs w:val="20"/>
              </w:rPr>
              <w:t>How does this lesson tie in to the unit plan?</w:t>
            </w:r>
          </w:p>
          <w:p w14:paraId="5CC03856" w14:textId="77777777" w:rsidR="00D16D27" w:rsidRDefault="00D16D27">
            <w:pPr>
              <w:rPr>
                <w:sz w:val="20"/>
                <w:szCs w:val="20"/>
              </w:rPr>
            </w:pPr>
          </w:p>
          <w:p w14:paraId="553E1298" w14:textId="4142A080" w:rsidR="00DD44A3" w:rsidRDefault="00DD44A3">
            <w:pPr>
              <w:rPr>
                <w:sz w:val="20"/>
                <w:szCs w:val="20"/>
              </w:rPr>
            </w:pPr>
            <w:r>
              <w:rPr>
                <w:sz w:val="20"/>
                <w:szCs w:val="20"/>
              </w:rPr>
              <w:t>This is the first topic</w:t>
            </w:r>
            <w:r w:rsidR="006268B9">
              <w:rPr>
                <w:sz w:val="20"/>
                <w:szCs w:val="20"/>
              </w:rPr>
              <w:t xml:space="preserve"> in the unit plan "h</w:t>
            </w:r>
            <w:r>
              <w:rPr>
                <w:sz w:val="20"/>
                <w:szCs w:val="20"/>
              </w:rPr>
              <w:t xml:space="preserve">ealthy habits." </w:t>
            </w:r>
            <w:r w:rsidR="006268B9">
              <w:rPr>
                <w:sz w:val="20"/>
                <w:szCs w:val="20"/>
              </w:rPr>
              <w:t>This lesson will teach students why good sleep habits are important to a person's overall health</w:t>
            </w:r>
            <w:r>
              <w:rPr>
                <w:sz w:val="20"/>
                <w:szCs w:val="20"/>
              </w:rPr>
              <w:t xml:space="preserve"> </w:t>
            </w:r>
            <w:r w:rsidR="006268B9">
              <w:rPr>
                <w:sz w:val="20"/>
                <w:szCs w:val="20"/>
              </w:rPr>
              <w:t>and will challenge them to change their own sleep habits.  This lesson will also emphasize why adequate sleep enables our bodies to be "temples of the hol</w:t>
            </w:r>
            <w:r w:rsidR="002B3689">
              <w:rPr>
                <w:sz w:val="20"/>
                <w:szCs w:val="20"/>
              </w:rPr>
              <w:t>y spirit" (based off of 1 Corinthians</w:t>
            </w:r>
            <w:r w:rsidR="006268B9">
              <w:rPr>
                <w:sz w:val="20"/>
                <w:szCs w:val="20"/>
              </w:rPr>
              <w:t xml:space="preserve"> 6:19-20.)</w:t>
            </w:r>
          </w:p>
          <w:p w14:paraId="00A02AA4" w14:textId="77777777" w:rsidR="00DD44A3" w:rsidRDefault="00DD44A3">
            <w:pPr>
              <w:rPr>
                <w:sz w:val="20"/>
                <w:szCs w:val="20"/>
              </w:rPr>
            </w:pPr>
          </w:p>
        </w:tc>
      </w:tr>
      <w:tr w:rsidR="00D16D27" w14:paraId="57B20BED" w14:textId="77777777">
        <w:tc>
          <w:tcPr>
            <w:tcW w:w="8928" w:type="dxa"/>
            <w:tcBorders>
              <w:top w:val="single" w:sz="4" w:space="0" w:color="auto"/>
              <w:left w:val="single" w:sz="4" w:space="0" w:color="auto"/>
              <w:bottom w:val="single" w:sz="4" w:space="0" w:color="auto"/>
              <w:right w:val="single" w:sz="4" w:space="0" w:color="auto"/>
            </w:tcBorders>
          </w:tcPr>
          <w:p w14:paraId="119C1EA2" w14:textId="77777777" w:rsidR="00D16D27" w:rsidRPr="00112F70" w:rsidRDefault="00D16D27">
            <w:pPr>
              <w:rPr>
                <w:b/>
                <w:sz w:val="20"/>
                <w:szCs w:val="20"/>
              </w:rPr>
            </w:pPr>
            <w:r w:rsidRPr="00112F70">
              <w:rPr>
                <w:b/>
                <w:sz w:val="20"/>
                <w:szCs w:val="20"/>
              </w:rPr>
              <w:t>Learners will be able to:</w:t>
            </w:r>
          </w:p>
        </w:tc>
        <w:tc>
          <w:tcPr>
            <w:tcW w:w="990" w:type="dxa"/>
            <w:tcBorders>
              <w:top w:val="single" w:sz="4" w:space="0" w:color="auto"/>
              <w:left w:val="single" w:sz="4" w:space="0" w:color="auto"/>
              <w:bottom w:val="single" w:sz="4" w:space="0" w:color="auto"/>
              <w:right w:val="single" w:sz="4" w:space="0" w:color="auto"/>
            </w:tcBorders>
          </w:tcPr>
          <w:p w14:paraId="2D4FF8F1" w14:textId="77777777" w:rsidR="00D16D27" w:rsidRPr="005F693A" w:rsidRDefault="00D16D27">
            <w:pPr>
              <w:rPr>
                <w:sz w:val="12"/>
                <w:szCs w:val="20"/>
              </w:rPr>
            </w:pPr>
            <w:r w:rsidRPr="005F693A">
              <w:rPr>
                <w:sz w:val="12"/>
                <w:szCs w:val="20"/>
              </w:rPr>
              <w:t>Cognitive-</w:t>
            </w:r>
          </w:p>
          <w:p w14:paraId="700E0DB4" w14:textId="77777777" w:rsidR="00D16D27" w:rsidRPr="005F693A" w:rsidRDefault="00D16D27">
            <w:pPr>
              <w:rPr>
                <w:sz w:val="12"/>
                <w:szCs w:val="20"/>
              </w:rPr>
            </w:pPr>
            <w:r w:rsidRPr="005F693A">
              <w:rPr>
                <w:sz w:val="12"/>
                <w:szCs w:val="20"/>
              </w:rPr>
              <w:t>K C A A S E*</w:t>
            </w:r>
          </w:p>
        </w:tc>
        <w:tc>
          <w:tcPr>
            <w:tcW w:w="630" w:type="dxa"/>
            <w:tcBorders>
              <w:top w:val="single" w:sz="4" w:space="0" w:color="auto"/>
              <w:left w:val="single" w:sz="4" w:space="0" w:color="auto"/>
              <w:bottom w:val="single" w:sz="4" w:space="0" w:color="auto"/>
              <w:right w:val="single" w:sz="4" w:space="0" w:color="auto"/>
            </w:tcBorders>
          </w:tcPr>
          <w:p w14:paraId="663093E8" w14:textId="77777777" w:rsidR="00D16D27" w:rsidRPr="005F693A" w:rsidRDefault="00D16D27">
            <w:pPr>
              <w:rPr>
                <w:sz w:val="12"/>
                <w:szCs w:val="20"/>
              </w:rPr>
            </w:pPr>
            <w:r w:rsidRPr="005F693A">
              <w:rPr>
                <w:sz w:val="12"/>
                <w:szCs w:val="20"/>
              </w:rPr>
              <w:t>Psychomotor</w:t>
            </w:r>
          </w:p>
        </w:tc>
        <w:tc>
          <w:tcPr>
            <w:tcW w:w="468" w:type="dxa"/>
            <w:tcBorders>
              <w:top w:val="single" w:sz="4" w:space="0" w:color="auto"/>
              <w:left w:val="single" w:sz="4" w:space="0" w:color="auto"/>
              <w:bottom w:val="single" w:sz="4" w:space="0" w:color="auto"/>
              <w:right w:val="single" w:sz="4" w:space="0" w:color="auto"/>
            </w:tcBorders>
          </w:tcPr>
          <w:p w14:paraId="70A727E2" w14:textId="77777777" w:rsidR="00D16D27" w:rsidRPr="005F693A" w:rsidRDefault="00D16D27">
            <w:pPr>
              <w:rPr>
                <w:sz w:val="12"/>
                <w:szCs w:val="20"/>
              </w:rPr>
            </w:pPr>
            <w:r w:rsidRPr="005F693A">
              <w:rPr>
                <w:sz w:val="12"/>
                <w:szCs w:val="20"/>
              </w:rPr>
              <w:t>affective</w:t>
            </w:r>
          </w:p>
        </w:tc>
      </w:tr>
      <w:tr w:rsidR="00D16D27" w14:paraId="3F8AE9FF" w14:textId="77777777">
        <w:tc>
          <w:tcPr>
            <w:tcW w:w="8928" w:type="dxa"/>
            <w:tcBorders>
              <w:top w:val="single" w:sz="4" w:space="0" w:color="auto"/>
              <w:left w:val="single" w:sz="4" w:space="0" w:color="auto"/>
              <w:bottom w:val="single" w:sz="4" w:space="0" w:color="auto"/>
              <w:right w:val="single" w:sz="4" w:space="0" w:color="auto"/>
            </w:tcBorders>
          </w:tcPr>
          <w:p w14:paraId="2C54AB08" w14:textId="37877389" w:rsidR="00D16D27" w:rsidRPr="00B05EED" w:rsidRDefault="00B05EED" w:rsidP="00D16D27">
            <w:pPr>
              <w:numPr>
                <w:ilvl w:val="0"/>
                <w:numId w:val="3"/>
              </w:numPr>
              <w:rPr>
                <w:sz w:val="20"/>
                <w:szCs w:val="20"/>
              </w:rPr>
            </w:pPr>
            <w:r w:rsidRPr="00B05EED">
              <w:rPr>
                <w:sz w:val="20"/>
                <w:szCs w:val="20"/>
              </w:rPr>
              <w:t xml:space="preserve">state </w:t>
            </w:r>
            <w:r w:rsidR="00B15184" w:rsidRPr="00B05EED">
              <w:rPr>
                <w:sz w:val="20"/>
                <w:szCs w:val="20"/>
              </w:rPr>
              <w:t xml:space="preserve">the amount of sleep an individual </w:t>
            </w:r>
            <w:r>
              <w:rPr>
                <w:sz w:val="20"/>
                <w:szCs w:val="20"/>
              </w:rPr>
              <w:t>between ages five and twelve</w:t>
            </w:r>
            <w:r w:rsidR="00B15184" w:rsidRPr="00B05EED">
              <w:rPr>
                <w:sz w:val="20"/>
                <w:szCs w:val="20"/>
              </w:rPr>
              <w:t xml:space="preserve"> requires each night.</w:t>
            </w:r>
          </w:p>
          <w:p w14:paraId="124BB709" w14:textId="5726A474" w:rsidR="00B15184" w:rsidRPr="00B05EED" w:rsidRDefault="00B05EED" w:rsidP="00D16D27">
            <w:pPr>
              <w:numPr>
                <w:ilvl w:val="0"/>
                <w:numId w:val="3"/>
              </w:numPr>
              <w:rPr>
                <w:sz w:val="20"/>
                <w:szCs w:val="20"/>
              </w:rPr>
            </w:pPr>
            <w:r w:rsidRPr="00B05EED">
              <w:rPr>
                <w:sz w:val="20"/>
                <w:szCs w:val="20"/>
              </w:rPr>
              <w:t xml:space="preserve">summarize the benefits adequate sleep has on the body and brain. </w:t>
            </w:r>
          </w:p>
          <w:p w14:paraId="59A3E39F" w14:textId="17315BFA" w:rsidR="00B05EED" w:rsidRPr="00B05EED" w:rsidRDefault="00E65117" w:rsidP="00D16D27">
            <w:pPr>
              <w:numPr>
                <w:ilvl w:val="0"/>
                <w:numId w:val="3"/>
              </w:numPr>
              <w:rPr>
                <w:sz w:val="20"/>
                <w:szCs w:val="20"/>
              </w:rPr>
            </w:pPr>
            <w:r>
              <w:rPr>
                <w:sz w:val="20"/>
                <w:szCs w:val="20"/>
              </w:rPr>
              <w:t>recite various tips for helping an individual sleep better at night.</w:t>
            </w:r>
          </w:p>
          <w:p w14:paraId="1FCC47A9" w14:textId="382DAAC5" w:rsidR="00B05EED" w:rsidRDefault="00001738" w:rsidP="00D16D27">
            <w:pPr>
              <w:numPr>
                <w:ilvl w:val="0"/>
                <w:numId w:val="3"/>
              </w:numPr>
              <w:rPr>
                <w:sz w:val="20"/>
                <w:szCs w:val="20"/>
              </w:rPr>
            </w:pPr>
            <w:r>
              <w:rPr>
                <w:sz w:val="20"/>
                <w:szCs w:val="20"/>
              </w:rPr>
              <w:t xml:space="preserve">argue </w:t>
            </w:r>
            <w:r w:rsidR="00B05EED">
              <w:rPr>
                <w:sz w:val="20"/>
                <w:szCs w:val="20"/>
              </w:rPr>
              <w:t>why adequate sleep is important if we are "temples of the holy spirit" (1 Corin</w:t>
            </w:r>
            <w:r w:rsidR="002B3689">
              <w:rPr>
                <w:sz w:val="20"/>
                <w:szCs w:val="20"/>
              </w:rPr>
              <w:t>thians</w:t>
            </w:r>
            <w:r w:rsidR="00B05EED">
              <w:rPr>
                <w:sz w:val="20"/>
                <w:szCs w:val="20"/>
              </w:rPr>
              <w:t xml:space="preserve"> 6:19-20).</w:t>
            </w:r>
          </w:p>
          <w:p w14:paraId="5D8ADC53" w14:textId="3244B307" w:rsidR="00B05EED" w:rsidRPr="00001738" w:rsidRDefault="00001738" w:rsidP="00D16D27">
            <w:pPr>
              <w:numPr>
                <w:ilvl w:val="0"/>
                <w:numId w:val="3"/>
              </w:numPr>
              <w:rPr>
                <w:sz w:val="20"/>
                <w:szCs w:val="20"/>
              </w:rPr>
            </w:pPr>
            <w:r>
              <w:rPr>
                <w:sz w:val="20"/>
                <w:szCs w:val="20"/>
              </w:rPr>
              <w:t xml:space="preserve">decide whether or not to integrate what they have learned about sleep into their own lives by </w:t>
            </w:r>
            <w:r w:rsidRPr="00037070">
              <w:rPr>
                <w:sz w:val="20"/>
                <w:szCs w:val="20"/>
              </w:rPr>
              <w:t>participating in the "daily challenge."</w:t>
            </w:r>
          </w:p>
          <w:p w14:paraId="45EE1C15" w14:textId="69E27155" w:rsidR="00D16D27" w:rsidRDefault="00D16D27" w:rsidP="00D16D27">
            <w:pPr>
              <w:ind w:left="360"/>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11E5D3A2" w14:textId="77777777" w:rsidR="00D16D27" w:rsidRPr="00E65117" w:rsidRDefault="00B05EED" w:rsidP="00D16D27">
            <w:pPr>
              <w:ind w:left="360"/>
              <w:rPr>
                <w:sz w:val="20"/>
                <w:szCs w:val="20"/>
              </w:rPr>
            </w:pPr>
            <w:r w:rsidRPr="00E65117">
              <w:rPr>
                <w:sz w:val="20"/>
                <w:szCs w:val="20"/>
              </w:rPr>
              <w:t>X</w:t>
            </w:r>
          </w:p>
          <w:p w14:paraId="267F37A6" w14:textId="7D373F57" w:rsidR="00E65117" w:rsidRPr="00E65117" w:rsidRDefault="00B05EED" w:rsidP="00D16D27">
            <w:pPr>
              <w:ind w:left="360"/>
              <w:rPr>
                <w:sz w:val="20"/>
                <w:szCs w:val="20"/>
              </w:rPr>
            </w:pPr>
            <w:r w:rsidRPr="00E65117">
              <w:rPr>
                <w:sz w:val="20"/>
                <w:szCs w:val="20"/>
              </w:rPr>
              <w:t>X</w:t>
            </w:r>
          </w:p>
          <w:p w14:paraId="7986AE52" w14:textId="5BA2522C" w:rsidR="00E65117" w:rsidRPr="00E65117" w:rsidRDefault="00E65117" w:rsidP="00D16D27">
            <w:pPr>
              <w:ind w:left="360"/>
              <w:rPr>
                <w:sz w:val="20"/>
                <w:szCs w:val="20"/>
              </w:rPr>
            </w:pPr>
            <w:r w:rsidRPr="00E65117">
              <w:rPr>
                <w:sz w:val="20"/>
                <w:szCs w:val="20"/>
              </w:rPr>
              <w:t>X</w:t>
            </w:r>
          </w:p>
          <w:p w14:paraId="5AB8276C" w14:textId="3EDA89E2" w:rsidR="00E65117" w:rsidRPr="00B05EED" w:rsidRDefault="00E65117" w:rsidP="00D16D27">
            <w:pPr>
              <w:ind w:left="360"/>
              <w:rPr>
                <w:sz w:val="16"/>
                <w:szCs w:val="16"/>
              </w:rPr>
            </w:pPr>
            <w:r w:rsidRPr="00E65117">
              <w:rPr>
                <w:sz w:val="20"/>
                <w:szCs w:val="20"/>
              </w:rPr>
              <w:t>X</w:t>
            </w:r>
          </w:p>
        </w:tc>
        <w:tc>
          <w:tcPr>
            <w:tcW w:w="630" w:type="dxa"/>
            <w:tcBorders>
              <w:top w:val="single" w:sz="4" w:space="0" w:color="auto"/>
              <w:left w:val="single" w:sz="4" w:space="0" w:color="auto"/>
              <w:bottom w:val="single" w:sz="4" w:space="0" w:color="auto"/>
              <w:right w:val="single" w:sz="4" w:space="0" w:color="auto"/>
            </w:tcBorders>
          </w:tcPr>
          <w:p w14:paraId="67659D30" w14:textId="77777777" w:rsidR="00D16D27" w:rsidRDefault="00D16D27">
            <w:pPr>
              <w:rPr>
                <w:sz w:val="20"/>
                <w:szCs w:val="20"/>
              </w:rPr>
            </w:pPr>
          </w:p>
          <w:p w14:paraId="404C3313" w14:textId="77777777" w:rsidR="00B05EED" w:rsidRPr="00B05EED" w:rsidRDefault="00B05EED">
            <w:pPr>
              <w:rPr>
                <w:sz w:val="16"/>
                <w:szCs w:val="16"/>
              </w:rPr>
            </w:pPr>
          </w:p>
          <w:p w14:paraId="46502450" w14:textId="77777777" w:rsidR="00B05EED" w:rsidRPr="00B05EED" w:rsidRDefault="00B05EED">
            <w:pPr>
              <w:rPr>
                <w:sz w:val="16"/>
                <w:szCs w:val="16"/>
              </w:rPr>
            </w:pPr>
          </w:p>
          <w:p w14:paraId="347F8A9C" w14:textId="77777777" w:rsidR="00B05EED" w:rsidRPr="00B05EED" w:rsidRDefault="00B05EED">
            <w:pPr>
              <w:rPr>
                <w:sz w:val="16"/>
                <w:szCs w:val="16"/>
              </w:rPr>
            </w:pPr>
          </w:p>
          <w:p w14:paraId="13F540DF" w14:textId="77777777" w:rsidR="00B05EED" w:rsidRDefault="00B05EED">
            <w:pPr>
              <w:rPr>
                <w:sz w:val="16"/>
                <w:szCs w:val="16"/>
              </w:rPr>
            </w:pPr>
          </w:p>
          <w:p w14:paraId="4AFD2BD2" w14:textId="77777777" w:rsidR="00001738" w:rsidRDefault="00001738">
            <w:pPr>
              <w:rPr>
                <w:sz w:val="20"/>
                <w:szCs w:val="20"/>
              </w:rPr>
            </w:pPr>
          </w:p>
          <w:p w14:paraId="6D110E54" w14:textId="77777777" w:rsidR="00001738" w:rsidRDefault="00001738">
            <w:pPr>
              <w:rPr>
                <w:sz w:val="20"/>
                <w:szCs w:val="20"/>
              </w:rPr>
            </w:pPr>
          </w:p>
          <w:p w14:paraId="65CD333F" w14:textId="2D193437" w:rsidR="00B05EED" w:rsidRPr="00E65117" w:rsidRDefault="00B05EED">
            <w:pPr>
              <w:rPr>
                <w:sz w:val="20"/>
                <w:szCs w:val="20"/>
              </w:rPr>
            </w:pPr>
            <w:r w:rsidRPr="00E65117">
              <w:rPr>
                <w:sz w:val="20"/>
                <w:szCs w:val="20"/>
              </w:rPr>
              <w:t>X</w:t>
            </w:r>
          </w:p>
        </w:tc>
        <w:tc>
          <w:tcPr>
            <w:tcW w:w="468" w:type="dxa"/>
            <w:tcBorders>
              <w:top w:val="single" w:sz="4" w:space="0" w:color="auto"/>
              <w:left w:val="single" w:sz="4" w:space="0" w:color="auto"/>
              <w:bottom w:val="single" w:sz="4" w:space="0" w:color="auto"/>
              <w:right w:val="single" w:sz="4" w:space="0" w:color="auto"/>
            </w:tcBorders>
          </w:tcPr>
          <w:p w14:paraId="2AFF11EC" w14:textId="77777777" w:rsidR="00D16D27" w:rsidRDefault="00D16D27" w:rsidP="00D16D27">
            <w:pPr>
              <w:rPr>
                <w:sz w:val="16"/>
                <w:szCs w:val="16"/>
              </w:rPr>
            </w:pPr>
          </w:p>
          <w:p w14:paraId="165F4E8C" w14:textId="77777777" w:rsidR="00B05EED" w:rsidRDefault="00B05EED" w:rsidP="00D16D27">
            <w:pPr>
              <w:rPr>
                <w:sz w:val="16"/>
                <w:szCs w:val="16"/>
              </w:rPr>
            </w:pPr>
          </w:p>
          <w:p w14:paraId="61551318" w14:textId="77777777" w:rsidR="00B05EED" w:rsidRDefault="00B05EED" w:rsidP="00D16D27">
            <w:pPr>
              <w:rPr>
                <w:sz w:val="16"/>
                <w:szCs w:val="16"/>
              </w:rPr>
            </w:pPr>
          </w:p>
          <w:p w14:paraId="17CA6F71" w14:textId="77777777" w:rsidR="00B05EED" w:rsidRDefault="00B05EED" w:rsidP="00D16D27">
            <w:pPr>
              <w:rPr>
                <w:sz w:val="16"/>
                <w:szCs w:val="16"/>
              </w:rPr>
            </w:pPr>
          </w:p>
          <w:p w14:paraId="4C21EEDC" w14:textId="77777777" w:rsidR="00B05EED" w:rsidRDefault="00B05EED" w:rsidP="00D16D27">
            <w:pPr>
              <w:rPr>
                <w:sz w:val="16"/>
                <w:szCs w:val="16"/>
              </w:rPr>
            </w:pPr>
          </w:p>
          <w:p w14:paraId="0C33F000" w14:textId="2B012E9A" w:rsidR="00B05EED" w:rsidRPr="00E65117" w:rsidRDefault="00B05EED" w:rsidP="00D16D27">
            <w:pPr>
              <w:rPr>
                <w:sz w:val="20"/>
                <w:szCs w:val="20"/>
              </w:rPr>
            </w:pPr>
            <w:r w:rsidRPr="00E65117">
              <w:rPr>
                <w:sz w:val="20"/>
                <w:szCs w:val="20"/>
              </w:rPr>
              <w:t>X</w:t>
            </w:r>
          </w:p>
        </w:tc>
      </w:tr>
    </w:tbl>
    <w:p w14:paraId="4F3FA5BD" w14:textId="77777777" w:rsidR="00D16D27" w:rsidRPr="005F693A" w:rsidRDefault="00D16D27">
      <w:pPr>
        <w:rPr>
          <w:sz w:val="16"/>
          <w:szCs w:val="20"/>
        </w:rPr>
      </w:pPr>
    </w:p>
    <w:p w14:paraId="57C63626" w14:textId="77777777" w:rsidR="00D16D27" w:rsidRDefault="00D16D27">
      <w:pPr>
        <w:rPr>
          <w:sz w:val="20"/>
          <w:szCs w:val="20"/>
        </w:rPr>
      </w:pPr>
    </w:p>
    <w:tbl>
      <w:tblPr>
        <w:tblW w:w="109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448"/>
        <w:gridCol w:w="8460"/>
      </w:tblGrid>
      <w:tr w:rsidR="00D16D27" w14:paraId="3F274C67" w14:textId="77777777">
        <w:tc>
          <w:tcPr>
            <w:tcW w:w="10908" w:type="dxa"/>
            <w:gridSpan w:val="2"/>
            <w:tcBorders>
              <w:top w:val="single" w:sz="4" w:space="0" w:color="auto"/>
              <w:left w:val="single" w:sz="4" w:space="0" w:color="auto"/>
              <w:bottom w:val="single" w:sz="6" w:space="0" w:color="auto"/>
              <w:right w:val="single" w:sz="4" w:space="0" w:color="auto"/>
            </w:tcBorders>
            <w:shd w:val="clear" w:color="auto" w:fill="C0C0C0"/>
          </w:tcPr>
          <w:p w14:paraId="6A183E9F" w14:textId="77777777" w:rsidR="00D16D27" w:rsidRDefault="00D16D27">
            <w:pPr>
              <w:rPr>
                <w:b/>
                <w:sz w:val="20"/>
                <w:szCs w:val="20"/>
              </w:rPr>
            </w:pPr>
            <w:r>
              <w:rPr>
                <w:b/>
                <w:sz w:val="20"/>
                <w:szCs w:val="20"/>
              </w:rPr>
              <w:t>II. Before you start</w:t>
            </w:r>
          </w:p>
        </w:tc>
      </w:tr>
      <w:tr w:rsidR="00D16D27" w14:paraId="49B10F4D" w14:textId="77777777" w:rsidTr="001E4FD5">
        <w:trPr>
          <w:cantSplit/>
          <w:trHeight w:val="1956"/>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61AAE1CF" w14:textId="77777777" w:rsidR="00D16D27" w:rsidRDefault="00D16D27">
            <w:pPr>
              <w:rPr>
                <w:b/>
                <w:sz w:val="20"/>
                <w:szCs w:val="20"/>
              </w:rPr>
            </w:pPr>
            <w:r>
              <w:rPr>
                <w:b/>
                <w:sz w:val="20"/>
                <w:szCs w:val="20"/>
              </w:rPr>
              <w:t>Identify prerequisite knowledge and skills.</w:t>
            </w:r>
          </w:p>
          <w:p w14:paraId="73A5AC98" w14:textId="77777777" w:rsidR="00D16D27" w:rsidRDefault="00D16D27">
            <w:pPr>
              <w:rPr>
                <w:b/>
                <w:sz w:val="20"/>
                <w:szCs w:val="20"/>
              </w:rPr>
            </w:pPr>
          </w:p>
          <w:p w14:paraId="35DB40B9" w14:textId="77777777" w:rsidR="00D16D27" w:rsidRDefault="00D16D27">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374EDCA3" w14:textId="77777777" w:rsidR="00D16D27" w:rsidRDefault="00D16D27">
            <w:pPr>
              <w:rPr>
                <w:sz w:val="20"/>
                <w:szCs w:val="20"/>
              </w:rPr>
            </w:pPr>
          </w:p>
          <w:p w14:paraId="7FACACCC" w14:textId="77777777" w:rsidR="00752742" w:rsidRDefault="001D1111">
            <w:pPr>
              <w:rPr>
                <w:sz w:val="20"/>
                <w:szCs w:val="20"/>
              </w:rPr>
            </w:pPr>
            <w:r>
              <w:rPr>
                <w:sz w:val="20"/>
                <w:szCs w:val="20"/>
              </w:rPr>
              <w:t>Students should under</w:t>
            </w:r>
            <w:r w:rsidR="00B61507">
              <w:rPr>
                <w:sz w:val="20"/>
                <w:szCs w:val="20"/>
              </w:rPr>
              <w:t xml:space="preserve">stand </w:t>
            </w:r>
            <w:r w:rsidR="00752742">
              <w:rPr>
                <w:sz w:val="20"/>
                <w:szCs w:val="20"/>
              </w:rPr>
              <w:t>basic estimation</w:t>
            </w:r>
          </w:p>
          <w:p w14:paraId="26174352" w14:textId="7C538565" w:rsidR="001D1111" w:rsidRDefault="00752742">
            <w:pPr>
              <w:rPr>
                <w:sz w:val="20"/>
                <w:szCs w:val="20"/>
              </w:rPr>
            </w:pPr>
            <w:r>
              <w:rPr>
                <w:sz w:val="20"/>
                <w:szCs w:val="20"/>
              </w:rPr>
              <w:t>Students should be able to</w:t>
            </w:r>
            <w:r w:rsidR="00B61507">
              <w:rPr>
                <w:sz w:val="20"/>
                <w:szCs w:val="20"/>
              </w:rPr>
              <w:t xml:space="preserve"> pick out the number that occurs the most within a set.</w:t>
            </w:r>
          </w:p>
          <w:p w14:paraId="60C87C3E" w14:textId="587D4D01" w:rsidR="00D16D27" w:rsidRDefault="001D1111">
            <w:pPr>
              <w:rPr>
                <w:sz w:val="20"/>
                <w:szCs w:val="20"/>
              </w:rPr>
            </w:pPr>
            <w:r>
              <w:rPr>
                <w:sz w:val="20"/>
                <w:szCs w:val="20"/>
              </w:rPr>
              <w:t xml:space="preserve">Students </w:t>
            </w:r>
            <w:r w:rsidR="00FF69BA">
              <w:rPr>
                <w:sz w:val="20"/>
                <w:szCs w:val="20"/>
              </w:rPr>
              <w:t xml:space="preserve">should </w:t>
            </w:r>
            <w:r w:rsidR="00B61507">
              <w:rPr>
                <w:sz w:val="20"/>
                <w:szCs w:val="20"/>
              </w:rPr>
              <w:t xml:space="preserve">understand the basic concept of a number line. </w:t>
            </w:r>
          </w:p>
          <w:p w14:paraId="7B4EB10F" w14:textId="14EB93FF" w:rsidR="005908D1" w:rsidRDefault="005908D1">
            <w:pPr>
              <w:rPr>
                <w:sz w:val="20"/>
                <w:szCs w:val="20"/>
              </w:rPr>
            </w:pPr>
            <w:r>
              <w:rPr>
                <w:sz w:val="20"/>
                <w:szCs w:val="20"/>
              </w:rPr>
              <w:t>Students should have basic artistic skills, such as taping, drawing, and cutting.</w:t>
            </w:r>
          </w:p>
          <w:p w14:paraId="5A00026B" w14:textId="7E64428D" w:rsidR="00B61507" w:rsidRDefault="00B61507">
            <w:pPr>
              <w:rPr>
                <w:sz w:val="20"/>
                <w:szCs w:val="20"/>
              </w:rPr>
            </w:pPr>
            <w:r>
              <w:rPr>
                <w:sz w:val="20"/>
                <w:szCs w:val="20"/>
              </w:rPr>
              <w:t>Students should be able to work well with other students in a group and share ideas.</w:t>
            </w:r>
          </w:p>
          <w:p w14:paraId="2C9967BE" w14:textId="142DB027" w:rsidR="005908D1" w:rsidRDefault="005908D1">
            <w:pPr>
              <w:rPr>
                <w:sz w:val="20"/>
                <w:szCs w:val="20"/>
              </w:rPr>
            </w:pPr>
            <w:r>
              <w:rPr>
                <w:sz w:val="20"/>
                <w:szCs w:val="20"/>
              </w:rPr>
              <w:t>Students should have a basic understanding of the Holy Spirit and the bible.</w:t>
            </w:r>
          </w:p>
          <w:p w14:paraId="524F1696" w14:textId="3543230B" w:rsidR="00FF2635" w:rsidRDefault="00FF2635">
            <w:pPr>
              <w:rPr>
                <w:sz w:val="20"/>
                <w:szCs w:val="20"/>
              </w:rPr>
            </w:pPr>
            <w:r>
              <w:rPr>
                <w:sz w:val="20"/>
                <w:szCs w:val="20"/>
              </w:rPr>
              <w:t>Students should be able</w:t>
            </w:r>
            <w:r w:rsidR="00754043">
              <w:rPr>
                <w:sz w:val="20"/>
                <w:szCs w:val="20"/>
              </w:rPr>
              <w:t xml:space="preserve"> to write in complete sentences with correct grammar.</w:t>
            </w:r>
          </w:p>
          <w:p w14:paraId="6773347A" w14:textId="1EB52348" w:rsidR="001D1111" w:rsidRDefault="001D1111" w:rsidP="00A37CD8">
            <w:pPr>
              <w:rPr>
                <w:sz w:val="20"/>
                <w:szCs w:val="20"/>
              </w:rPr>
            </w:pPr>
          </w:p>
        </w:tc>
      </w:tr>
      <w:tr w:rsidR="00D16D27" w14:paraId="3A4E8518" w14:textId="77777777" w:rsidTr="001E4FD5">
        <w:trPr>
          <w:cantSplit/>
          <w:trHeight w:val="2577"/>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28A4D4CA" w14:textId="06534D24" w:rsidR="00D16D27" w:rsidRDefault="00D16D27" w:rsidP="00D16D27">
            <w:pPr>
              <w:rPr>
                <w:b/>
                <w:sz w:val="20"/>
                <w:szCs w:val="20"/>
              </w:rPr>
            </w:pPr>
            <w:r>
              <w:rPr>
                <w:b/>
                <w:sz w:val="20"/>
                <w:szCs w:val="20"/>
              </w:rPr>
              <w:t>Outline assessment activities</w:t>
            </w:r>
          </w:p>
          <w:p w14:paraId="259B9B24" w14:textId="77777777" w:rsidR="00D16D27" w:rsidRDefault="00D16D27" w:rsidP="00FD3D99">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5D9B7830" w14:textId="77777777" w:rsidR="00D16D27" w:rsidRDefault="00D16D27">
            <w:pPr>
              <w:rPr>
                <w:sz w:val="20"/>
                <w:szCs w:val="20"/>
              </w:rPr>
            </w:pPr>
          </w:p>
          <w:p w14:paraId="7D4F8913" w14:textId="6C4A403D" w:rsidR="00AF0E2A" w:rsidRDefault="005A116E" w:rsidP="005A116E">
            <w:pPr>
              <w:rPr>
                <w:sz w:val="20"/>
                <w:szCs w:val="20"/>
              </w:rPr>
            </w:pPr>
            <w:r>
              <w:rPr>
                <w:sz w:val="20"/>
                <w:szCs w:val="20"/>
              </w:rPr>
              <w:t>Diagnostic assessment during this lesson will occur</w:t>
            </w:r>
            <w:r w:rsidR="00A91F90">
              <w:rPr>
                <w:sz w:val="20"/>
                <w:szCs w:val="20"/>
              </w:rPr>
              <w:t xml:space="preserve"> during the warm up activity.  This activity will help the teacher </w:t>
            </w:r>
            <w:r w:rsidR="002210FA">
              <w:rPr>
                <w:sz w:val="20"/>
                <w:szCs w:val="20"/>
              </w:rPr>
              <w:t>recogni</w:t>
            </w:r>
            <w:r w:rsidR="00ED04A5">
              <w:rPr>
                <w:sz w:val="20"/>
                <w:szCs w:val="20"/>
              </w:rPr>
              <w:t>ze how aware the students are on</w:t>
            </w:r>
            <w:r w:rsidR="002210FA">
              <w:rPr>
                <w:sz w:val="20"/>
                <w:szCs w:val="20"/>
              </w:rPr>
              <w:t xml:space="preserve"> the amount of sleep they need.</w:t>
            </w:r>
            <w:r w:rsidR="00A91F90">
              <w:rPr>
                <w:sz w:val="20"/>
                <w:szCs w:val="20"/>
              </w:rPr>
              <w:t xml:space="preserve"> </w:t>
            </w:r>
          </w:p>
          <w:p w14:paraId="46252862" w14:textId="6F4AA991" w:rsidR="005A116E" w:rsidRDefault="00A91F90" w:rsidP="005A116E">
            <w:pPr>
              <w:rPr>
                <w:sz w:val="20"/>
                <w:szCs w:val="20"/>
              </w:rPr>
            </w:pPr>
            <w:r>
              <w:rPr>
                <w:sz w:val="20"/>
                <w:szCs w:val="20"/>
              </w:rPr>
              <w:t xml:space="preserve">  </w:t>
            </w:r>
          </w:p>
          <w:p w14:paraId="7983DD6B" w14:textId="229FC56D" w:rsidR="005A116E" w:rsidRDefault="005A116E" w:rsidP="005A116E">
            <w:pPr>
              <w:rPr>
                <w:sz w:val="20"/>
                <w:szCs w:val="20"/>
              </w:rPr>
            </w:pPr>
            <w:r>
              <w:rPr>
                <w:sz w:val="20"/>
                <w:szCs w:val="20"/>
              </w:rPr>
              <w:t>Formative assessment during this lesson will occur during the class/group discussions,</w:t>
            </w:r>
            <w:r w:rsidR="00A32841">
              <w:rPr>
                <w:sz w:val="20"/>
                <w:szCs w:val="20"/>
              </w:rPr>
              <w:t xml:space="preserve"> the student</w:t>
            </w:r>
            <w:r w:rsidR="00524D8F">
              <w:rPr>
                <w:sz w:val="20"/>
                <w:szCs w:val="20"/>
              </w:rPr>
              <w:t>'</w:t>
            </w:r>
            <w:r w:rsidR="00A32841">
              <w:rPr>
                <w:sz w:val="20"/>
                <w:szCs w:val="20"/>
              </w:rPr>
              <w:t xml:space="preserve">s presentations of their </w:t>
            </w:r>
            <w:r w:rsidR="00524D8F">
              <w:rPr>
                <w:sz w:val="20"/>
                <w:szCs w:val="20"/>
              </w:rPr>
              <w:t>"</w:t>
            </w:r>
            <w:r w:rsidR="00A32841">
              <w:rPr>
                <w:sz w:val="20"/>
                <w:szCs w:val="20"/>
              </w:rPr>
              <w:t>tip</w:t>
            </w:r>
            <w:r>
              <w:rPr>
                <w:sz w:val="20"/>
                <w:szCs w:val="20"/>
              </w:rPr>
              <w:t>,</w:t>
            </w:r>
            <w:r w:rsidR="00A32841">
              <w:rPr>
                <w:sz w:val="20"/>
                <w:szCs w:val="20"/>
              </w:rPr>
              <w:t>"</w:t>
            </w:r>
            <w:r>
              <w:rPr>
                <w:sz w:val="20"/>
                <w:szCs w:val="20"/>
              </w:rPr>
              <w:t xml:space="preserve"> as well as during the review activities.</w:t>
            </w:r>
            <w:r w:rsidR="005A71CD">
              <w:rPr>
                <w:sz w:val="20"/>
                <w:szCs w:val="20"/>
              </w:rPr>
              <w:t xml:space="preserve">  The teacher will use these activities to judge how much the students are grasping and decide if more instruction, or review, </w:t>
            </w:r>
            <w:r w:rsidR="00663453">
              <w:rPr>
                <w:sz w:val="20"/>
                <w:szCs w:val="20"/>
              </w:rPr>
              <w:t>is needed.</w:t>
            </w:r>
          </w:p>
          <w:p w14:paraId="1E580FB2" w14:textId="77777777" w:rsidR="00AF0E2A" w:rsidRDefault="00AF0E2A" w:rsidP="005A116E">
            <w:pPr>
              <w:rPr>
                <w:sz w:val="20"/>
                <w:szCs w:val="20"/>
              </w:rPr>
            </w:pPr>
          </w:p>
          <w:p w14:paraId="3EFE8DD8" w14:textId="6665BC8A" w:rsidR="005A116E" w:rsidRDefault="00F85182" w:rsidP="005A116E">
            <w:pPr>
              <w:rPr>
                <w:sz w:val="20"/>
                <w:szCs w:val="20"/>
              </w:rPr>
            </w:pPr>
            <w:r>
              <w:rPr>
                <w:sz w:val="20"/>
                <w:szCs w:val="20"/>
              </w:rPr>
              <w:t>Summative assessment during this lesson will occur when the students turn in their "healthy habits badge."  This badge will help the teacher understand how much the students took away form the lesson.</w:t>
            </w:r>
          </w:p>
          <w:p w14:paraId="305EA78C" w14:textId="6C00A382" w:rsidR="005A116E" w:rsidRDefault="005A116E" w:rsidP="005A116E">
            <w:pPr>
              <w:rPr>
                <w:sz w:val="20"/>
                <w:szCs w:val="20"/>
              </w:rPr>
            </w:pPr>
          </w:p>
        </w:tc>
      </w:tr>
      <w:tr w:rsidR="00D16D27" w14:paraId="7619A8B1" w14:textId="77777777" w:rsidTr="00F619F3">
        <w:trPr>
          <w:cantSplit/>
          <w:trHeight w:val="2685"/>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7154BE63" w14:textId="3091B0CE" w:rsidR="00D16D27" w:rsidRDefault="00D16D27" w:rsidP="00FD3D99">
            <w:pPr>
              <w:rPr>
                <w:b/>
                <w:sz w:val="20"/>
                <w:szCs w:val="20"/>
              </w:rPr>
            </w:pPr>
            <w:r>
              <w:rPr>
                <w:b/>
                <w:sz w:val="20"/>
                <w:szCs w:val="20"/>
              </w:rPr>
              <w:t xml:space="preserve">Identify learners (individuals or groups) in your class who will need special attention and describe the level of support and/or challenge you plan on giving them.  </w:t>
            </w:r>
          </w:p>
        </w:tc>
        <w:tc>
          <w:tcPr>
            <w:tcW w:w="8460" w:type="dxa"/>
            <w:tcBorders>
              <w:top w:val="single" w:sz="6" w:space="0" w:color="auto"/>
              <w:left w:val="single" w:sz="6" w:space="0" w:color="auto"/>
              <w:bottom w:val="single" w:sz="6" w:space="0" w:color="auto"/>
              <w:right w:val="single" w:sz="4" w:space="0" w:color="auto"/>
            </w:tcBorders>
          </w:tcPr>
          <w:p w14:paraId="4940B9A9" w14:textId="77777777" w:rsidR="00D16D27" w:rsidRDefault="00D16D27">
            <w:pPr>
              <w:rPr>
                <w:sz w:val="20"/>
                <w:szCs w:val="20"/>
              </w:rPr>
            </w:pPr>
          </w:p>
          <w:p w14:paraId="3F9E14D1" w14:textId="10DCC1D1" w:rsidR="00D16D27" w:rsidRDefault="00754987">
            <w:pPr>
              <w:rPr>
                <w:sz w:val="20"/>
                <w:szCs w:val="20"/>
              </w:rPr>
            </w:pPr>
            <w:r>
              <w:rPr>
                <w:sz w:val="20"/>
                <w:szCs w:val="20"/>
              </w:rPr>
              <w:t>If students</w:t>
            </w:r>
            <w:r w:rsidR="00821430">
              <w:rPr>
                <w:sz w:val="20"/>
                <w:szCs w:val="20"/>
              </w:rPr>
              <w:t xml:space="preserve"> have difficulty with language, and therefore writing, </w:t>
            </w:r>
            <w:r w:rsidR="00387007">
              <w:rPr>
                <w:sz w:val="20"/>
                <w:szCs w:val="20"/>
              </w:rPr>
              <w:t xml:space="preserve">they </w:t>
            </w:r>
            <w:r w:rsidR="00821430">
              <w:rPr>
                <w:sz w:val="20"/>
                <w:szCs w:val="20"/>
              </w:rPr>
              <w:t>should be given extra help when they are asked to write on their badges.  Extra time could be given to these students to complete the badge as well.</w:t>
            </w:r>
          </w:p>
          <w:p w14:paraId="2E915C96" w14:textId="77777777" w:rsidR="00821430" w:rsidRDefault="00821430">
            <w:pPr>
              <w:rPr>
                <w:sz w:val="20"/>
                <w:szCs w:val="20"/>
              </w:rPr>
            </w:pPr>
          </w:p>
          <w:p w14:paraId="531F62AF" w14:textId="144136E2" w:rsidR="00267401" w:rsidRDefault="004F1863" w:rsidP="004F1863">
            <w:pPr>
              <w:rPr>
                <w:sz w:val="20"/>
                <w:szCs w:val="20"/>
              </w:rPr>
            </w:pPr>
            <w:r>
              <w:rPr>
                <w:sz w:val="20"/>
                <w:szCs w:val="20"/>
              </w:rPr>
              <w:t>English language l</w:t>
            </w:r>
            <w:r w:rsidR="00511727">
              <w:rPr>
                <w:sz w:val="20"/>
                <w:szCs w:val="20"/>
              </w:rPr>
              <w:t>earners (ELL's)</w:t>
            </w:r>
            <w:r w:rsidR="00821430">
              <w:rPr>
                <w:sz w:val="20"/>
                <w:szCs w:val="20"/>
              </w:rPr>
              <w:t xml:space="preserve"> may need bigger words (muscles, attention, sickness, Band-Aid, </w:t>
            </w:r>
            <w:r w:rsidR="002B3689">
              <w:rPr>
                <w:sz w:val="20"/>
                <w:szCs w:val="20"/>
              </w:rPr>
              <w:t>etc.</w:t>
            </w:r>
            <w:r w:rsidR="00821430">
              <w:rPr>
                <w:sz w:val="20"/>
                <w:szCs w:val="20"/>
              </w:rPr>
              <w:t xml:space="preserve">) given to them in both their native language, and English. </w:t>
            </w:r>
          </w:p>
        </w:tc>
      </w:tr>
      <w:tr w:rsidR="00D16D27" w14:paraId="7F01F1E1" w14:textId="77777777">
        <w:trPr>
          <w:cantSplit/>
          <w:trHeight w:val="1398"/>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51697554" w14:textId="5317DD05" w:rsidR="00D16D27" w:rsidRDefault="00D16D27">
            <w:pPr>
              <w:rPr>
                <w:b/>
                <w:sz w:val="20"/>
                <w:szCs w:val="20"/>
              </w:rPr>
            </w:pPr>
            <w:r>
              <w:rPr>
                <w:b/>
                <w:sz w:val="20"/>
                <w:szCs w:val="20"/>
              </w:rPr>
              <w:lastRenderedPageBreak/>
              <w:t xml:space="preserve">Materials-what materials (books, handouts, </w:t>
            </w:r>
            <w:r w:rsidR="002B3689">
              <w:rPr>
                <w:b/>
                <w:sz w:val="20"/>
                <w:szCs w:val="20"/>
              </w:rPr>
              <w:t>etc.</w:t>
            </w:r>
            <w:r>
              <w:rPr>
                <w:b/>
                <w:sz w:val="20"/>
                <w:szCs w:val="20"/>
              </w:rPr>
              <w:t>) do you need for this lesson and are they ready to use?</w:t>
            </w:r>
          </w:p>
          <w:p w14:paraId="55C6E810" w14:textId="77777777" w:rsidR="00D16D27" w:rsidRDefault="00D16D27">
            <w:pPr>
              <w:rPr>
                <w:b/>
                <w:sz w:val="20"/>
                <w:szCs w:val="20"/>
              </w:rPr>
            </w:pPr>
          </w:p>
        </w:tc>
        <w:tc>
          <w:tcPr>
            <w:tcW w:w="8460" w:type="dxa"/>
            <w:tcBorders>
              <w:top w:val="single" w:sz="6" w:space="0" w:color="auto"/>
              <w:left w:val="single" w:sz="6" w:space="0" w:color="auto"/>
              <w:bottom w:val="single" w:sz="6" w:space="0" w:color="auto"/>
              <w:right w:val="single" w:sz="4" w:space="0" w:color="auto"/>
            </w:tcBorders>
          </w:tcPr>
          <w:p w14:paraId="5E78F15D" w14:textId="6FF6FF61" w:rsidR="00D16D27" w:rsidRPr="00752742" w:rsidRDefault="00A70518">
            <w:pPr>
              <w:rPr>
                <w:sz w:val="20"/>
                <w:szCs w:val="20"/>
              </w:rPr>
            </w:pPr>
            <w:r w:rsidRPr="00752742">
              <w:rPr>
                <w:sz w:val="20"/>
                <w:szCs w:val="20"/>
              </w:rPr>
              <w:t xml:space="preserve">Healthy habits </w:t>
            </w:r>
            <w:r w:rsidR="00AA3934" w:rsidRPr="00752742">
              <w:rPr>
                <w:sz w:val="20"/>
                <w:szCs w:val="20"/>
              </w:rPr>
              <w:t xml:space="preserve">badge (one </w:t>
            </w:r>
            <w:r w:rsidR="0027707E" w:rsidRPr="00752742">
              <w:rPr>
                <w:sz w:val="20"/>
                <w:szCs w:val="20"/>
              </w:rPr>
              <w:t>for</w:t>
            </w:r>
            <w:r w:rsidR="00DD7846" w:rsidRPr="00752742">
              <w:rPr>
                <w:sz w:val="20"/>
                <w:szCs w:val="20"/>
              </w:rPr>
              <w:t xml:space="preserve"> each student) *Included in unit plan</w:t>
            </w:r>
          </w:p>
          <w:p w14:paraId="35550AB4" w14:textId="71B01416" w:rsidR="00B57EAE" w:rsidRDefault="00AA3934" w:rsidP="00AA3934">
            <w:pPr>
              <w:rPr>
                <w:sz w:val="20"/>
                <w:szCs w:val="20"/>
              </w:rPr>
            </w:pPr>
            <w:r w:rsidRPr="00752742">
              <w:rPr>
                <w:sz w:val="20"/>
                <w:szCs w:val="20"/>
              </w:rPr>
              <w:t>Tape and 20 half sheets of construction paper with the numbers 1-20 written</w:t>
            </w:r>
            <w:r>
              <w:rPr>
                <w:sz w:val="20"/>
                <w:szCs w:val="20"/>
              </w:rPr>
              <w:t xml:space="preserve"> on them. (This will </w:t>
            </w:r>
            <w:r w:rsidR="00C54B46">
              <w:rPr>
                <w:sz w:val="20"/>
                <w:szCs w:val="20"/>
              </w:rPr>
              <w:t xml:space="preserve">be used to </w:t>
            </w:r>
            <w:r>
              <w:rPr>
                <w:sz w:val="20"/>
                <w:szCs w:val="20"/>
              </w:rPr>
              <w:t>make the "sleep continuum" on the floor of the classroom.)</w:t>
            </w:r>
          </w:p>
          <w:p w14:paraId="4671203A" w14:textId="77777777" w:rsidR="00757168" w:rsidRDefault="00B57EAE" w:rsidP="009F53F0">
            <w:pPr>
              <w:rPr>
                <w:sz w:val="20"/>
                <w:szCs w:val="20"/>
              </w:rPr>
            </w:pPr>
            <w:r>
              <w:rPr>
                <w:sz w:val="20"/>
                <w:szCs w:val="20"/>
              </w:rPr>
              <w:t xml:space="preserve">A poster board with a thermometer drawn on it, along with point numbers written up the sides. </w:t>
            </w:r>
          </w:p>
          <w:p w14:paraId="6C7FAC5D" w14:textId="58E36D32" w:rsidR="00AC27D5" w:rsidRPr="008B4E65" w:rsidRDefault="00757168" w:rsidP="009F53F0">
            <w:pPr>
              <w:rPr>
                <w:sz w:val="20"/>
                <w:szCs w:val="20"/>
              </w:rPr>
            </w:pPr>
            <w:r>
              <w:rPr>
                <w:sz w:val="20"/>
                <w:szCs w:val="20"/>
              </w:rPr>
              <w:t>"Daily Challenge" worksheet</w:t>
            </w:r>
            <w:r w:rsidR="00263C57">
              <w:rPr>
                <w:sz w:val="20"/>
                <w:szCs w:val="20"/>
              </w:rPr>
              <w:t xml:space="preserve"> for Day 1 </w:t>
            </w:r>
            <w:r w:rsidR="0027707E" w:rsidRPr="008B4E65">
              <w:rPr>
                <w:sz w:val="20"/>
                <w:szCs w:val="20"/>
              </w:rPr>
              <w:t>(one for each student.)</w:t>
            </w:r>
            <w:r w:rsidR="00C04BDD">
              <w:rPr>
                <w:sz w:val="20"/>
                <w:szCs w:val="20"/>
              </w:rPr>
              <w:t xml:space="preserve"> *Included in unit </w:t>
            </w:r>
            <w:r w:rsidR="00DD7846">
              <w:rPr>
                <w:sz w:val="20"/>
                <w:szCs w:val="20"/>
              </w:rPr>
              <w:t>plan</w:t>
            </w:r>
          </w:p>
          <w:p w14:paraId="459A7A90" w14:textId="06265642" w:rsidR="00145E74" w:rsidRPr="008B4E65" w:rsidRDefault="00006FBF" w:rsidP="00480BAA">
            <w:pPr>
              <w:rPr>
                <w:sz w:val="20"/>
                <w:szCs w:val="20"/>
              </w:rPr>
            </w:pPr>
            <w:r>
              <w:rPr>
                <w:sz w:val="20"/>
                <w:szCs w:val="20"/>
              </w:rPr>
              <w:t xml:space="preserve">Stick person handout </w:t>
            </w:r>
            <w:r w:rsidR="0027707E" w:rsidRPr="008B4E65">
              <w:rPr>
                <w:sz w:val="20"/>
                <w:szCs w:val="20"/>
              </w:rPr>
              <w:t>(one for each student.)</w:t>
            </w:r>
            <w:r w:rsidR="008A24CA">
              <w:rPr>
                <w:sz w:val="20"/>
                <w:szCs w:val="20"/>
              </w:rPr>
              <w:t xml:space="preserve"> *Included in unit plan</w:t>
            </w:r>
          </w:p>
          <w:p w14:paraId="40549E19" w14:textId="07C7C486" w:rsidR="00145E74" w:rsidRDefault="00145E74" w:rsidP="00480BAA">
            <w:pPr>
              <w:rPr>
                <w:sz w:val="20"/>
                <w:szCs w:val="20"/>
              </w:rPr>
            </w:pPr>
            <w:r w:rsidRPr="008B4E65">
              <w:rPr>
                <w:sz w:val="20"/>
                <w:szCs w:val="20"/>
              </w:rPr>
              <w:t>Band-Aid's (</w:t>
            </w:r>
            <w:r w:rsidR="0027707E" w:rsidRPr="008B4E65">
              <w:rPr>
                <w:sz w:val="20"/>
                <w:szCs w:val="20"/>
              </w:rPr>
              <w:t>one for each</w:t>
            </w:r>
            <w:r w:rsidRPr="008B4E65">
              <w:rPr>
                <w:sz w:val="20"/>
                <w:szCs w:val="20"/>
              </w:rPr>
              <w:t xml:space="preserve"> student.)</w:t>
            </w:r>
            <w:r w:rsidR="00C813B1">
              <w:rPr>
                <w:sz w:val="20"/>
                <w:szCs w:val="20"/>
              </w:rPr>
              <w:t xml:space="preserve"> </w:t>
            </w:r>
          </w:p>
          <w:p w14:paraId="30A2FF81" w14:textId="094A4508" w:rsidR="00145E74" w:rsidRPr="00DD7846" w:rsidRDefault="00145E74" w:rsidP="00480BAA">
            <w:pPr>
              <w:rPr>
                <w:sz w:val="20"/>
                <w:szCs w:val="20"/>
              </w:rPr>
            </w:pPr>
            <w:r>
              <w:rPr>
                <w:sz w:val="20"/>
                <w:szCs w:val="20"/>
              </w:rPr>
              <w:t xml:space="preserve">Pink circular scrap paper </w:t>
            </w:r>
            <w:r w:rsidRPr="00DD7846">
              <w:rPr>
                <w:sz w:val="20"/>
                <w:szCs w:val="20"/>
              </w:rPr>
              <w:t xml:space="preserve">to make the stick person’s brain </w:t>
            </w:r>
            <w:r w:rsidR="00872408" w:rsidRPr="00DD7846">
              <w:rPr>
                <w:sz w:val="20"/>
                <w:szCs w:val="20"/>
              </w:rPr>
              <w:t xml:space="preserve">during the activity </w:t>
            </w:r>
            <w:r w:rsidRPr="00DD7846">
              <w:rPr>
                <w:sz w:val="20"/>
                <w:szCs w:val="20"/>
              </w:rPr>
              <w:t>(</w:t>
            </w:r>
            <w:r w:rsidR="00872408" w:rsidRPr="00DD7846">
              <w:rPr>
                <w:sz w:val="20"/>
                <w:szCs w:val="20"/>
              </w:rPr>
              <w:t>one for</w:t>
            </w:r>
            <w:r w:rsidR="002535B9" w:rsidRPr="00DD7846">
              <w:rPr>
                <w:sz w:val="20"/>
                <w:szCs w:val="20"/>
              </w:rPr>
              <w:t xml:space="preserve"> each</w:t>
            </w:r>
            <w:r w:rsidRPr="00DD7846">
              <w:rPr>
                <w:sz w:val="20"/>
                <w:szCs w:val="20"/>
              </w:rPr>
              <w:t xml:space="preserve"> student.)</w:t>
            </w:r>
          </w:p>
          <w:p w14:paraId="3AA6577C" w14:textId="01470626" w:rsidR="00203382" w:rsidRDefault="00BD0E12" w:rsidP="00145E74">
            <w:pPr>
              <w:rPr>
                <w:sz w:val="20"/>
                <w:szCs w:val="20"/>
              </w:rPr>
            </w:pPr>
            <w:r w:rsidRPr="00DD7846">
              <w:rPr>
                <w:sz w:val="20"/>
                <w:szCs w:val="20"/>
              </w:rPr>
              <w:t>Sets of pre-made cards, one with a tip to better help a person get to sleep and the other wit</w:t>
            </w:r>
            <w:r w:rsidR="00562DBC" w:rsidRPr="00DD7846">
              <w:rPr>
                <w:sz w:val="20"/>
                <w:szCs w:val="20"/>
              </w:rPr>
              <w:t>h the opposite of that tip (four</w:t>
            </w:r>
            <w:r w:rsidRPr="00DD7846">
              <w:rPr>
                <w:sz w:val="20"/>
                <w:szCs w:val="20"/>
              </w:rPr>
              <w:t xml:space="preserve"> sets necessary.)</w:t>
            </w:r>
          </w:p>
          <w:p w14:paraId="181E3D68" w14:textId="77777777" w:rsidR="00203382" w:rsidRDefault="00203382" w:rsidP="008F6BCC">
            <w:pPr>
              <w:rPr>
                <w:sz w:val="20"/>
                <w:szCs w:val="20"/>
              </w:rPr>
            </w:pPr>
            <w:r>
              <w:rPr>
                <w:sz w:val="20"/>
                <w:szCs w:val="20"/>
              </w:rPr>
              <w:t>Large white sheet of paper (</w:t>
            </w:r>
            <w:r w:rsidR="008F6BCC">
              <w:rPr>
                <w:sz w:val="20"/>
                <w:szCs w:val="20"/>
              </w:rPr>
              <w:t>to make a</w:t>
            </w:r>
            <w:r>
              <w:rPr>
                <w:sz w:val="20"/>
                <w:szCs w:val="20"/>
              </w:rPr>
              <w:t xml:space="preserve"> poster.)</w:t>
            </w:r>
          </w:p>
          <w:p w14:paraId="4AC191C4" w14:textId="5B268AFB" w:rsidR="007F3DCC" w:rsidRDefault="007F3DCC" w:rsidP="008F6BCC">
            <w:pPr>
              <w:rPr>
                <w:sz w:val="20"/>
                <w:szCs w:val="20"/>
              </w:rPr>
            </w:pPr>
            <w:r>
              <w:rPr>
                <w:sz w:val="20"/>
                <w:szCs w:val="20"/>
              </w:rPr>
              <w:t>Colored pencils, crayons, or markers</w:t>
            </w:r>
            <w:bookmarkStart w:id="0" w:name="_GoBack"/>
            <w:bookmarkEnd w:id="0"/>
          </w:p>
        </w:tc>
      </w:tr>
      <w:tr w:rsidR="00D16D27" w14:paraId="3211477E" w14:textId="77777777" w:rsidTr="00FD3D99">
        <w:trPr>
          <w:cantSplit/>
          <w:trHeight w:val="1488"/>
        </w:trPr>
        <w:tc>
          <w:tcPr>
            <w:tcW w:w="2448" w:type="dxa"/>
            <w:tcBorders>
              <w:top w:val="single" w:sz="6" w:space="0" w:color="auto"/>
              <w:left w:val="single" w:sz="4" w:space="0" w:color="auto"/>
              <w:bottom w:val="single" w:sz="6" w:space="0" w:color="auto"/>
              <w:right w:val="single" w:sz="6" w:space="0" w:color="auto"/>
            </w:tcBorders>
            <w:shd w:val="clear" w:color="auto" w:fill="C0C0C0"/>
            <w:vAlign w:val="center"/>
          </w:tcPr>
          <w:p w14:paraId="08A9313D" w14:textId="77777777" w:rsidR="00D16D27" w:rsidRDefault="00D16D27" w:rsidP="00D16D27">
            <w:pPr>
              <w:rPr>
                <w:b/>
                <w:sz w:val="20"/>
                <w:szCs w:val="20"/>
              </w:rPr>
            </w:pPr>
            <w:r>
              <w:rPr>
                <w:b/>
                <w:sz w:val="20"/>
                <w:szCs w:val="20"/>
              </w:rPr>
              <w:t xml:space="preserve">How will your classroom be set up for this lesson?  </w:t>
            </w:r>
          </w:p>
        </w:tc>
        <w:tc>
          <w:tcPr>
            <w:tcW w:w="8460" w:type="dxa"/>
            <w:tcBorders>
              <w:top w:val="single" w:sz="6" w:space="0" w:color="auto"/>
              <w:left w:val="single" w:sz="6" w:space="0" w:color="auto"/>
              <w:bottom w:val="single" w:sz="4" w:space="0" w:color="auto"/>
              <w:right w:val="single" w:sz="4" w:space="0" w:color="auto"/>
            </w:tcBorders>
          </w:tcPr>
          <w:p w14:paraId="5DD2A53C" w14:textId="77777777" w:rsidR="00D16D27" w:rsidRDefault="00D16D27">
            <w:pPr>
              <w:rPr>
                <w:sz w:val="20"/>
                <w:szCs w:val="20"/>
              </w:rPr>
            </w:pPr>
          </w:p>
          <w:p w14:paraId="7519D1D9" w14:textId="78B77DAA" w:rsidR="00D16D27" w:rsidRDefault="00AA3934">
            <w:pPr>
              <w:rPr>
                <w:sz w:val="20"/>
                <w:szCs w:val="20"/>
              </w:rPr>
            </w:pPr>
            <w:r>
              <w:rPr>
                <w:sz w:val="20"/>
                <w:szCs w:val="20"/>
              </w:rPr>
              <w:t>On the floor of the classroom (either at the very front of the room or around the outside edge) the teacher will need to set up the "sleep continuum" on the floo</w:t>
            </w:r>
            <w:r w:rsidR="001F51C4">
              <w:rPr>
                <w:sz w:val="20"/>
                <w:szCs w:val="20"/>
              </w:rPr>
              <w:t>r</w:t>
            </w:r>
            <w:r w:rsidR="00144FDC">
              <w:rPr>
                <w:sz w:val="20"/>
                <w:szCs w:val="20"/>
              </w:rPr>
              <w:t>,</w:t>
            </w:r>
            <w:r w:rsidR="001F51C4">
              <w:rPr>
                <w:sz w:val="20"/>
                <w:szCs w:val="20"/>
              </w:rPr>
              <w:t xml:space="preserve"> for the opening of the lesson</w:t>
            </w:r>
            <w:r w:rsidR="00144FDC">
              <w:rPr>
                <w:sz w:val="20"/>
                <w:szCs w:val="20"/>
              </w:rPr>
              <w:t>,</w:t>
            </w:r>
            <w:r w:rsidR="001F51C4">
              <w:rPr>
                <w:sz w:val="20"/>
                <w:szCs w:val="20"/>
              </w:rPr>
              <w:t xml:space="preserve"> using tape and construction paper numbers.</w:t>
            </w:r>
          </w:p>
          <w:p w14:paraId="50C3C226" w14:textId="77777777" w:rsidR="00462551" w:rsidRDefault="00462551">
            <w:pPr>
              <w:rPr>
                <w:sz w:val="20"/>
                <w:szCs w:val="20"/>
              </w:rPr>
            </w:pPr>
          </w:p>
          <w:p w14:paraId="00FC190E" w14:textId="09EBFE31" w:rsidR="00462551" w:rsidRDefault="00462551">
            <w:pPr>
              <w:rPr>
                <w:sz w:val="20"/>
                <w:szCs w:val="20"/>
              </w:rPr>
            </w:pPr>
            <w:r>
              <w:rPr>
                <w:sz w:val="20"/>
                <w:szCs w:val="20"/>
              </w:rPr>
              <w:t xml:space="preserve">The desks in the classroom do not need to be set up in any particular way for this lesson. </w:t>
            </w:r>
          </w:p>
          <w:p w14:paraId="2CA54C7B" w14:textId="77777777" w:rsidR="00D16D27" w:rsidRDefault="00D16D27">
            <w:pPr>
              <w:rPr>
                <w:sz w:val="20"/>
                <w:szCs w:val="20"/>
              </w:rPr>
            </w:pPr>
          </w:p>
          <w:p w14:paraId="658B74EB" w14:textId="77777777" w:rsidR="00D16D27" w:rsidRDefault="00D16D27">
            <w:pPr>
              <w:rPr>
                <w:sz w:val="20"/>
                <w:szCs w:val="20"/>
              </w:rPr>
            </w:pPr>
          </w:p>
        </w:tc>
      </w:tr>
    </w:tbl>
    <w:p w14:paraId="5BF08ABB" w14:textId="77777777" w:rsidR="00D16D27" w:rsidRDefault="00D16D27">
      <w:pPr>
        <w:rPr>
          <w:sz w:val="20"/>
          <w:szCs w:val="20"/>
        </w:rPr>
      </w:pPr>
    </w:p>
    <w:p w14:paraId="36071F98" w14:textId="77777777" w:rsidR="00D16D27" w:rsidRDefault="00D16D27">
      <w:pPr>
        <w:rPr>
          <w:sz w:val="20"/>
          <w:szCs w:val="20"/>
        </w:rPr>
      </w:pPr>
    </w:p>
    <w:tbl>
      <w:tblPr>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724"/>
        <w:gridCol w:w="1432"/>
        <w:gridCol w:w="8759"/>
      </w:tblGrid>
      <w:tr w:rsidR="00D16D27" w14:paraId="0FD6BFD2" w14:textId="77777777">
        <w:trPr>
          <w:cantSplit/>
          <w:trHeight w:val="212"/>
        </w:trPr>
        <w:tc>
          <w:tcPr>
            <w:tcW w:w="10915" w:type="dxa"/>
            <w:gridSpan w:val="3"/>
            <w:tcBorders>
              <w:top w:val="single" w:sz="4" w:space="0" w:color="auto"/>
              <w:left w:val="single" w:sz="4" w:space="0" w:color="auto"/>
              <w:bottom w:val="single" w:sz="4" w:space="0" w:color="auto"/>
              <w:right w:val="single" w:sz="4" w:space="0" w:color="auto"/>
            </w:tcBorders>
            <w:shd w:val="clear" w:color="auto" w:fill="C0C0C0"/>
          </w:tcPr>
          <w:p w14:paraId="4A53E721" w14:textId="77777777" w:rsidR="00D16D27" w:rsidRDefault="00D16D27">
            <w:pPr>
              <w:pStyle w:val="Heading1"/>
            </w:pPr>
            <w:r>
              <w:t>III. The Plan</w:t>
            </w:r>
          </w:p>
        </w:tc>
      </w:tr>
      <w:tr w:rsidR="00D16D27" w14:paraId="3D6E440B" w14:textId="77777777">
        <w:trPr>
          <w:cantSplit/>
          <w:trHeight w:val="212"/>
        </w:trPr>
        <w:tc>
          <w:tcPr>
            <w:tcW w:w="724" w:type="dxa"/>
            <w:tcBorders>
              <w:top w:val="single" w:sz="4" w:space="0" w:color="auto"/>
              <w:left w:val="single" w:sz="4" w:space="0" w:color="auto"/>
              <w:bottom w:val="single" w:sz="4" w:space="0" w:color="auto"/>
              <w:right w:val="single" w:sz="4" w:space="0" w:color="auto"/>
            </w:tcBorders>
            <w:shd w:val="clear" w:color="auto" w:fill="C0C0C0"/>
          </w:tcPr>
          <w:p w14:paraId="3C89A52B" w14:textId="77777777" w:rsidR="00D16D27" w:rsidRDefault="00D16D27">
            <w:pPr>
              <w:pStyle w:val="Heading1"/>
            </w:pPr>
          </w:p>
          <w:p w14:paraId="07924036" w14:textId="77777777" w:rsidR="00D16D27" w:rsidRDefault="00D16D27">
            <w:pPr>
              <w:pStyle w:val="Heading1"/>
            </w:pPr>
            <w:r>
              <w:t>Time</w:t>
            </w:r>
          </w:p>
        </w:tc>
        <w:tc>
          <w:tcPr>
            <w:tcW w:w="1432" w:type="dxa"/>
            <w:tcBorders>
              <w:top w:val="single" w:sz="4" w:space="0" w:color="auto"/>
              <w:left w:val="single" w:sz="4" w:space="0" w:color="auto"/>
              <w:bottom w:val="single" w:sz="4" w:space="0" w:color="auto"/>
              <w:right w:val="single" w:sz="4" w:space="0" w:color="auto"/>
            </w:tcBorders>
            <w:shd w:val="clear" w:color="auto" w:fill="C0C0C0"/>
            <w:vAlign w:val="center"/>
          </w:tcPr>
          <w:p w14:paraId="10B60613" w14:textId="77777777" w:rsidR="00D16D27" w:rsidRDefault="00D16D27">
            <w:pPr>
              <w:pStyle w:val="Heading1"/>
            </w:pPr>
            <w:r>
              <w:t>Components</w:t>
            </w:r>
          </w:p>
        </w:tc>
        <w:tc>
          <w:tcPr>
            <w:tcW w:w="8759" w:type="dxa"/>
            <w:tcBorders>
              <w:top w:val="single" w:sz="4" w:space="0" w:color="auto"/>
              <w:left w:val="single" w:sz="4" w:space="0" w:color="auto"/>
              <w:bottom w:val="single" w:sz="4" w:space="0" w:color="auto"/>
              <w:right w:val="single" w:sz="4" w:space="0" w:color="auto"/>
            </w:tcBorders>
            <w:shd w:val="clear" w:color="auto" w:fill="C0C0C0"/>
          </w:tcPr>
          <w:p w14:paraId="3213D20E" w14:textId="77777777" w:rsidR="00D16D27" w:rsidRDefault="00D16D27" w:rsidP="00D16D27">
            <w:pPr>
              <w:jc w:val="center"/>
              <w:rPr>
                <w:b/>
                <w:sz w:val="20"/>
                <w:szCs w:val="20"/>
              </w:rPr>
            </w:pPr>
            <w:r>
              <w:rPr>
                <w:b/>
                <w:sz w:val="20"/>
                <w:szCs w:val="20"/>
              </w:rPr>
              <w:t>Describe teacher activities and student activities for each component of the lesson.</w:t>
            </w:r>
          </w:p>
        </w:tc>
      </w:tr>
      <w:tr w:rsidR="00D16D27" w14:paraId="06462BA4" w14:textId="77777777">
        <w:trPr>
          <w:cantSplit/>
          <w:trHeight w:val="460"/>
        </w:trPr>
        <w:tc>
          <w:tcPr>
            <w:tcW w:w="724" w:type="dxa"/>
            <w:tcBorders>
              <w:top w:val="single" w:sz="4" w:space="0" w:color="auto"/>
              <w:left w:val="single" w:sz="4" w:space="0" w:color="auto"/>
              <w:bottom w:val="none" w:sz="6" w:space="0" w:color="auto"/>
              <w:right w:val="single" w:sz="4" w:space="0" w:color="auto"/>
            </w:tcBorders>
            <w:shd w:val="clear" w:color="auto" w:fill="C0C0C0"/>
          </w:tcPr>
          <w:p w14:paraId="4A35357C" w14:textId="77777777" w:rsidR="00D16D27" w:rsidRDefault="00D16D27">
            <w:pPr>
              <w:rPr>
                <w:b/>
                <w:sz w:val="20"/>
                <w:szCs w:val="20"/>
              </w:rPr>
            </w:pPr>
          </w:p>
        </w:tc>
        <w:tc>
          <w:tcPr>
            <w:tcW w:w="1432" w:type="dxa"/>
            <w:tcBorders>
              <w:top w:val="single" w:sz="4" w:space="0" w:color="auto"/>
              <w:left w:val="single" w:sz="4" w:space="0" w:color="auto"/>
              <w:bottom w:val="none" w:sz="6" w:space="0" w:color="auto"/>
              <w:right w:val="single" w:sz="4" w:space="0" w:color="auto"/>
            </w:tcBorders>
            <w:shd w:val="clear" w:color="auto" w:fill="C0C0C0"/>
            <w:vAlign w:val="center"/>
          </w:tcPr>
          <w:p w14:paraId="7651A791" w14:textId="77777777" w:rsidR="00D16D27" w:rsidRDefault="00D16D27">
            <w:pPr>
              <w:rPr>
                <w:b/>
                <w:sz w:val="20"/>
                <w:szCs w:val="20"/>
              </w:rPr>
            </w:pPr>
            <w:r>
              <w:rPr>
                <w:b/>
                <w:sz w:val="20"/>
                <w:szCs w:val="20"/>
              </w:rPr>
              <w:t>Motivation</w:t>
            </w:r>
          </w:p>
          <w:p w14:paraId="25341C66" w14:textId="60389AF6" w:rsidR="00D16D27" w:rsidRDefault="00D16D27">
            <w:pPr>
              <w:rPr>
                <w:b/>
                <w:sz w:val="20"/>
                <w:szCs w:val="20"/>
              </w:rPr>
            </w:pPr>
          </w:p>
        </w:tc>
        <w:tc>
          <w:tcPr>
            <w:tcW w:w="8759" w:type="dxa"/>
            <w:vMerge w:val="restart"/>
            <w:tcBorders>
              <w:top w:val="single" w:sz="4" w:space="0" w:color="auto"/>
              <w:left w:val="single" w:sz="4" w:space="0" w:color="auto"/>
              <w:bottom w:val="single" w:sz="4" w:space="0" w:color="auto"/>
              <w:right w:val="single" w:sz="4" w:space="0" w:color="auto"/>
            </w:tcBorders>
          </w:tcPr>
          <w:p w14:paraId="1A4974A6" w14:textId="77777777" w:rsidR="00BC6ED4" w:rsidRDefault="00BC6ED4">
            <w:pPr>
              <w:rPr>
                <w:sz w:val="20"/>
                <w:szCs w:val="20"/>
              </w:rPr>
            </w:pPr>
          </w:p>
          <w:p w14:paraId="08ADCF83" w14:textId="5AFF1DDD" w:rsidR="001D1111" w:rsidRDefault="00BC6ED4" w:rsidP="00BC6ED4">
            <w:pPr>
              <w:rPr>
                <w:sz w:val="20"/>
                <w:szCs w:val="20"/>
              </w:rPr>
            </w:pPr>
            <w:r>
              <w:rPr>
                <w:sz w:val="20"/>
                <w:szCs w:val="20"/>
              </w:rPr>
              <w:t>On the floor of the classroom there will be a continuum with numbers on it made out of tape and paper (to be set up prior to students entering.)   The teacher will ask students to</w:t>
            </w:r>
            <w:r w:rsidR="001D1111">
              <w:rPr>
                <w:sz w:val="20"/>
                <w:szCs w:val="20"/>
              </w:rPr>
              <w:t xml:space="preserve"> estimate how many hours they think </w:t>
            </w:r>
            <w:r w:rsidR="00971BF6">
              <w:rPr>
                <w:sz w:val="20"/>
                <w:szCs w:val="20"/>
              </w:rPr>
              <w:t>a kid</w:t>
            </w:r>
            <w:r w:rsidR="001D1111">
              <w:rPr>
                <w:sz w:val="20"/>
                <w:szCs w:val="20"/>
              </w:rPr>
              <w:t xml:space="preserve"> thei</w:t>
            </w:r>
            <w:r w:rsidR="00474DCD">
              <w:rPr>
                <w:sz w:val="20"/>
                <w:szCs w:val="20"/>
              </w:rPr>
              <w:t>r age needs to sleep each night.  The teacher will then ask</w:t>
            </w:r>
            <w:r w:rsidR="001D1111">
              <w:rPr>
                <w:sz w:val="20"/>
                <w:szCs w:val="20"/>
              </w:rPr>
              <w:t xml:space="preserve"> </w:t>
            </w:r>
            <w:r w:rsidR="00474DCD">
              <w:rPr>
                <w:sz w:val="20"/>
                <w:szCs w:val="20"/>
              </w:rPr>
              <w:t>the students</w:t>
            </w:r>
            <w:r w:rsidR="001D1111">
              <w:rPr>
                <w:sz w:val="20"/>
                <w:szCs w:val="20"/>
              </w:rPr>
              <w:t xml:space="preserve"> to</w:t>
            </w:r>
            <w:r w:rsidR="00D227DB">
              <w:rPr>
                <w:sz w:val="20"/>
                <w:szCs w:val="20"/>
              </w:rPr>
              <w:t xml:space="preserve"> stand near </w:t>
            </w:r>
            <w:r w:rsidR="001D1111">
              <w:rPr>
                <w:sz w:val="20"/>
                <w:szCs w:val="20"/>
              </w:rPr>
              <w:t>the number their estimation is</w:t>
            </w:r>
            <w:r w:rsidR="00971BF6">
              <w:rPr>
                <w:sz w:val="20"/>
                <w:szCs w:val="20"/>
              </w:rPr>
              <w:t xml:space="preserve"> closest to on the number line, which is located on the floor.</w:t>
            </w:r>
          </w:p>
          <w:p w14:paraId="28F70211" w14:textId="77777777" w:rsidR="00BC6ED4" w:rsidRDefault="00BC6ED4" w:rsidP="00BC6ED4">
            <w:pPr>
              <w:rPr>
                <w:sz w:val="20"/>
                <w:szCs w:val="20"/>
              </w:rPr>
            </w:pPr>
          </w:p>
          <w:p w14:paraId="519F2A9F" w14:textId="77777777" w:rsidR="00BC6ED4" w:rsidRDefault="00BC6ED4" w:rsidP="00BC6ED4">
            <w:pPr>
              <w:rPr>
                <w:sz w:val="20"/>
                <w:szCs w:val="20"/>
              </w:rPr>
            </w:pPr>
            <w:r>
              <w:rPr>
                <w:sz w:val="20"/>
                <w:szCs w:val="20"/>
              </w:rPr>
              <w:t xml:space="preserve">Once all of the students have found the number they want to stand at explain to them that they actually need ten to eleven hours of sleep each night if they are between the ages five and twelve.  </w:t>
            </w:r>
          </w:p>
          <w:p w14:paraId="6232F166" w14:textId="77777777" w:rsidR="00BC6ED4" w:rsidRDefault="00BC6ED4" w:rsidP="00BC6ED4">
            <w:pPr>
              <w:rPr>
                <w:sz w:val="20"/>
                <w:szCs w:val="20"/>
              </w:rPr>
            </w:pPr>
          </w:p>
          <w:p w14:paraId="2728C3C4" w14:textId="2E25E404" w:rsidR="00BC6ED4" w:rsidRDefault="00BC6ED4" w:rsidP="00BC6ED4">
            <w:pPr>
              <w:rPr>
                <w:sz w:val="20"/>
                <w:szCs w:val="20"/>
              </w:rPr>
            </w:pPr>
            <w:r>
              <w:rPr>
                <w:sz w:val="20"/>
                <w:szCs w:val="20"/>
              </w:rPr>
              <w:t>Next, ask the students to tell you, nice and loud, how many hours of sleep they need each night if they a</w:t>
            </w:r>
            <w:r w:rsidR="00144FDC">
              <w:rPr>
                <w:sz w:val="20"/>
                <w:szCs w:val="20"/>
              </w:rPr>
              <w:t>re between ages five and twelve (the students should respond 10-11 hours.)</w:t>
            </w:r>
            <w:r>
              <w:rPr>
                <w:sz w:val="20"/>
                <w:szCs w:val="20"/>
              </w:rPr>
              <w:t xml:space="preserve">  Then, tell the students they will need to jump back to their seat using only that number of hops.</w:t>
            </w:r>
          </w:p>
          <w:p w14:paraId="3265CBBF" w14:textId="61EB05C6" w:rsidR="00BC6ED4" w:rsidRDefault="00BC6ED4" w:rsidP="00BC6ED4">
            <w:pPr>
              <w:rPr>
                <w:sz w:val="20"/>
                <w:szCs w:val="20"/>
              </w:rPr>
            </w:pPr>
            <w:r>
              <w:rPr>
                <w:sz w:val="20"/>
                <w:szCs w:val="20"/>
              </w:rPr>
              <w:t xml:space="preserve"> </w:t>
            </w:r>
          </w:p>
        </w:tc>
      </w:tr>
      <w:tr w:rsidR="00D16D27" w14:paraId="3AFA360F" w14:textId="77777777">
        <w:trPr>
          <w:cantSplit/>
          <w:trHeight w:val="1745"/>
        </w:trPr>
        <w:tc>
          <w:tcPr>
            <w:tcW w:w="724" w:type="dxa"/>
            <w:tcBorders>
              <w:top w:val="none" w:sz="6" w:space="0" w:color="auto"/>
              <w:left w:val="single" w:sz="4" w:space="0" w:color="auto"/>
              <w:bottom w:val="single" w:sz="4" w:space="0" w:color="auto"/>
              <w:right w:val="single" w:sz="4" w:space="0" w:color="auto"/>
            </w:tcBorders>
            <w:shd w:val="clear" w:color="auto" w:fill="C0C0C0"/>
          </w:tcPr>
          <w:p w14:paraId="4D04F078" w14:textId="7932B281" w:rsidR="00D16D27" w:rsidRDefault="00D16D27">
            <w:pPr>
              <w:rPr>
                <w:b/>
                <w:sz w:val="20"/>
                <w:szCs w:val="20"/>
              </w:rPr>
            </w:pPr>
          </w:p>
        </w:tc>
        <w:tc>
          <w:tcPr>
            <w:tcW w:w="1432" w:type="dxa"/>
            <w:tcBorders>
              <w:top w:val="none" w:sz="6" w:space="0" w:color="auto"/>
              <w:left w:val="single" w:sz="4" w:space="0" w:color="auto"/>
              <w:bottom w:val="single" w:sz="4" w:space="0" w:color="auto"/>
              <w:right w:val="single" w:sz="4" w:space="0" w:color="auto"/>
            </w:tcBorders>
            <w:shd w:val="clear" w:color="auto" w:fill="C0C0C0"/>
            <w:vAlign w:val="center"/>
          </w:tcPr>
          <w:p w14:paraId="518A06C8" w14:textId="77777777" w:rsidR="00D16D27" w:rsidRDefault="00D16D27">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373302AB" w14:textId="77777777" w:rsidR="00D16D27" w:rsidRDefault="00D16D27">
            <w:pPr>
              <w:rPr>
                <w:sz w:val="20"/>
                <w:szCs w:val="20"/>
              </w:rPr>
            </w:pPr>
          </w:p>
        </w:tc>
      </w:tr>
      <w:tr w:rsidR="00D16D27" w14:paraId="0A45B8C8" w14:textId="77777777">
        <w:trPr>
          <w:cantSplit/>
          <w:trHeight w:val="442"/>
        </w:trPr>
        <w:tc>
          <w:tcPr>
            <w:tcW w:w="724" w:type="dxa"/>
            <w:tcBorders>
              <w:top w:val="single" w:sz="4" w:space="0" w:color="auto"/>
              <w:left w:val="single" w:sz="4" w:space="0" w:color="auto"/>
              <w:bottom w:val="none" w:sz="6" w:space="0" w:color="auto"/>
              <w:right w:val="single" w:sz="4" w:space="0" w:color="auto"/>
            </w:tcBorders>
            <w:shd w:val="clear" w:color="auto" w:fill="C0C0C0"/>
          </w:tcPr>
          <w:p w14:paraId="2BF8B26B" w14:textId="77777777" w:rsidR="00D16D27" w:rsidRDefault="00D16D27">
            <w:pPr>
              <w:rPr>
                <w:b/>
                <w:sz w:val="20"/>
                <w:szCs w:val="20"/>
              </w:rPr>
            </w:pPr>
          </w:p>
        </w:tc>
        <w:tc>
          <w:tcPr>
            <w:tcW w:w="1432" w:type="dxa"/>
            <w:tcBorders>
              <w:top w:val="single" w:sz="4" w:space="0" w:color="auto"/>
              <w:left w:val="single" w:sz="4" w:space="0" w:color="auto"/>
              <w:bottom w:val="none" w:sz="6" w:space="0" w:color="auto"/>
              <w:right w:val="single" w:sz="4" w:space="0" w:color="auto"/>
            </w:tcBorders>
            <w:shd w:val="clear" w:color="auto" w:fill="C0C0C0"/>
            <w:vAlign w:val="center"/>
          </w:tcPr>
          <w:p w14:paraId="7EE18BF5" w14:textId="77777777" w:rsidR="00D16D27" w:rsidRDefault="00D16D27" w:rsidP="00D16D27">
            <w:pPr>
              <w:rPr>
                <w:b/>
                <w:sz w:val="20"/>
                <w:szCs w:val="20"/>
              </w:rPr>
            </w:pPr>
            <w:r>
              <w:rPr>
                <w:b/>
                <w:sz w:val="20"/>
                <w:szCs w:val="20"/>
              </w:rPr>
              <w:t>Development</w:t>
            </w:r>
          </w:p>
          <w:p w14:paraId="34D842DE" w14:textId="77777777" w:rsidR="00D16D27" w:rsidRDefault="00D16D27" w:rsidP="00FD3D99">
            <w:pPr>
              <w:rPr>
                <w:b/>
                <w:sz w:val="20"/>
                <w:szCs w:val="20"/>
              </w:rPr>
            </w:pPr>
          </w:p>
        </w:tc>
        <w:tc>
          <w:tcPr>
            <w:tcW w:w="8759" w:type="dxa"/>
            <w:vMerge w:val="restart"/>
            <w:tcBorders>
              <w:top w:val="single" w:sz="4" w:space="0" w:color="auto"/>
              <w:left w:val="single" w:sz="4" w:space="0" w:color="auto"/>
              <w:bottom w:val="single" w:sz="4" w:space="0" w:color="auto"/>
              <w:right w:val="single" w:sz="4" w:space="0" w:color="auto"/>
            </w:tcBorders>
          </w:tcPr>
          <w:p w14:paraId="678A0920" w14:textId="77777777" w:rsidR="00D16D27" w:rsidRDefault="00D16D27">
            <w:pPr>
              <w:rPr>
                <w:sz w:val="20"/>
                <w:szCs w:val="20"/>
              </w:rPr>
            </w:pPr>
          </w:p>
          <w:p w14:paraId="6E2793E0" w14:textId="7562D16D" w:rsidR="00417606" w:rsidRDefault="00AC27D5">
            <w:pPr>
              <w:rPr>
                <w:sz w:val="20"/>
                <w:szCs w:val="20"/>
              </w:rPr>
            </w:pPr>
            <w:r>
              <w:rPr>
                <w:sz w:val="20"/>
                <w:szCs w:val="20"/>
              </w:rPr>
              <w:t>First, the teacher will strive to explain to students the i</w:t>
            </w:r>
            <w:r w:rsidR="00D720C7">
              <w:rPr>
                <w:sz w:val="20"/>
                <w:szCs w:val="20"/>
              </w:rPr>
              <w:t>mportance of sleep for both the</w:t>
            </w:r>
            <w:r>
              <w:rPr>
                <w:sz w:val="20"/>
                <w:szCs w:val="20"/>
              </w:rPr>
              <w:t xml:space="preserve"> brain and </w:t>
            </w:r>
            <w:r w:rsidR="00D720C7">
              <w:rPr>
                <w:sz w:val="20"/>
                <w:szCs w:val="20"/>
              </w:rPr>
              <w:t>the</w:t>
            </w:r>
            <w:r>
              <w:rPr>
                <w:sz w:val="20"/>
                <w:szCs w:val="20"/>
              </w:rPr>
              <w:t xml:space="preserve"> body.  The teacher will pass out </w:t>
            </w:r>
            <w:r w:rsidR="00D720C7">
              <w:rPr>
                <w:sz w:val="20"/>
                <w:szCs w:val="20"/>
              </w:rPr>
              <w:t>the stickperson handout</w:t>
            </w:r>
            <w:r w:rsidR="00480BAA">
              <w:rPr>
                <w:sz w:val="20"/>
                <w:szCs w:val="20"/>
              </w:rPr>
              <w:t xml:space="preserve"> </w:t>
            </w:r>
            <w:r>
              <w:rPr>
                <w:sz w:val="20"/>
                <w:szCs w:val="20"/>
              </w:rPr>
              <w:t>to every student in the room.</w:t>
            </w:r>
            <w:r w:rsidR="004E1F0C">
              <w:rPr>
                <w:sz w:val="20"/>
                <w:szCs w:val="20"/>
              </w:rPr>
              <w:t xml:space="preserve">  The students should carefully cut the "stick person" out</w:t>
            </w:r>
            <w:r w:rsidR="009D1E17">
              <w:rPr>
                <w:sz w:val="20"/>
                <w:szCs w:val="20"/>
              </w:rPr>
              <w:t xml:space="preserve"> leaving some white space</w:t>
            </w:r>
            <w:r w:rsidR="004E1F0C">
              <w:rPr>
                <w:sz w:val="20"/>
                <w:szCs w:val="20"/>
              </w:rPr>
              <w:t>.</w:t>
            </w:r>
            <w:r w:rsidR="00480BAA">
              <w:rPr>
                <w:sz w:val="20"/>
                <w:szCs w:val="20"/>
              </w:rPr>
              <w:t xml:space="preserve">  </w:t>
            </w:r>
            <w:r w:rsidR="00EF4AC2">
              <w:rPr>
                <w:sz w:val="20"/>
                <w:szCs w:val="20"/>
              </w:rPr>
              <w:t>The teacher will then tell the students to give their stick person a name, and tell them to write i</w:t>
            </w:r>
            <w:r w:rsidR="00FC0491">
              <w:rPr>
                <w:sz w:val="20"/>
                <w:szCs w:val="20"/>
              </w:rPr>
              <w:t>t at the bottom of the sheet.  He or s</w:t>
            </w:r>
            <w:r w:rsidR="00EF4AC2">
              <w:rPr>
                <w:sz w:val="20"/>
                <w:szCs w:val="20"/>
              </w:rPr>
              <w:t>he will ask the students to stand the stick person up.  The teacher will explain the following directions to the students.  The students will walk their stick</w:t>
            </w:r>
            <w:r w:rsidR="00504DF4">
              <w:rPr>
                <w:sz w:val="20"/>
                <w:szCs w:val="20"/>
              </w:rPr>
              <w:t xml:space="preserve"> person around to other people to talk, play, run, or whatever stick people do in </w:t>
            </w:r>
            <w:r w:rsidR="004E1F0C">
              <w:rPr>
                <w:sz w:val="20"/>
                <w:szCs w:val="20"/>
              </w:rPr>
              <w:t>"</w:t>
            </w:r>
            <w:r w:rsidR="00504DF4">
              <w:rPr>
                <w:sz w:val="20"/>
                <w:szCs w:val="20"/>
              </w:rPr>
              <w:t>stick person land.</w:t>
            </w:r>
            <w:r w:rsidR="004E1F0C">
              <w:rPr>
                <w:sz w:val="20"/>
                <w:szCs w:val="20"/>
              </w:rPr>
              <w:t>"</w:t>
            </w:r>
            <w:r w:rsidR="00504DF4">
              <w:rPr>
                <w:sz w:val="20"/>
                <w:szCs w:val="20"/>
              </w:rPr>
              <w:t xml:space="preserve"> T</w:t>
            </w:r>
            <w:r w:rsidR="00EF4AC2">
              <w:rPr>
                <w:sz w:val="20"/>
                <w:szCs w:val="20"/>
              </w:rPr>
              <w:t>hen</w:t>
            </w:r>
            <w:r w:rsidR="00504DF4">
              <w:rPr>
                <w:sz w:val="20"/>
                <w:szCs w:val="20"/>
              </w:rPr>
              <w:t>,</w:t>
            </w:r>
            <w:r w:rsidR="00EF4AC2">
              <w:rPr>
                <w:sz w:val="20"/>
                <w:szCs w:val="20"/>
              </w:rPr>
              <w:t xml:space="preserve"> right when the teacher </w:t>
            </w:r>
            <w:r w:rsidR="004E1F0C">
              <w:rPr>
                <w:sz w:val="20"/>
                <w:szCs w:val="20"/>
              </w:rPr>
              <w:t>says,</w:t>
            </w:r>
            <w:r w:rsidR="00EF4AC2">
              <w:rPr>
                <w:sz w:val="20"/>
                <w:szCs w:val="20"/>
              </w:rPr>
              <w:t xml:space="preserve"> "sleep" the students are to put their paper flat on the ground</w:t>
            </w:r>
            <w:r w:rsidR="004E1F0C">
              <w:rPr>
                <w:sz w:val="20"/>
                <w:szCs w:val="20"/>
              </w:rPr>
              <w:t xml:space="preserve"> and make him or her "sleep"</w:t>
            </w:r>
            <w:r w:rsidR="00EF4AC2">
              <w:rPr>
                <w:sz w:val="20"/>
                <w:szCs w:val="20"/>
              </w:rPr>
              <w:t xml:space="preserve"> and be completely</w:t>
            </w:r>
            <w:r w:rsidR="004E1F0C">
              <w:rPr>
                <w:sz w:val="20"/>
                <w:szCs w:val="20"/>
              </w:rPr>
              <w:t xml:space="preserve"> quiet so they can listen to what the teacher says.  The teacher should specify that </w:t>
            </w:r>
            <w:r w:rsidR="00675203">
              <w:rPr>
                <w:sz w:val="20"/>
                <w:szCs w:val="20"/>
              </w:rPr>
              <w:t>important information will be given out to the students while the stick person is sleeping, and that they will need to listen.</w:t>
            </w:r>
            <w:r w:rsidR="00C12FD0">
              <w:rPr>
                <w:sz w:val="20"/>
                <w:szCs w:val="20"/>
              </w:rPr>
              <w:t xml:space="preserve">  Then the game will begin.  </w:t>
            </w:r>
            <w:r w:rsidR="004E1F0C">
              <w:rPr>
                <w:sz w:val="20"/>
                <w:szCs w:val="20"/>
              </w:rPr>
              <w:t xml:space="preserve">Each time the teacher says </w:t>
            </w:r>
            <w:r w:rsidR="00FC0491">
              <w:rPr>
                <w:sz w:val="20"/>
                <w:szCs w:val="20"/>
              </w:rPr>
              <w:t>"</w:t>
            </w:r>
            <w:r w:rsidR="004E1F0C">
              <w:rPr>
                <w:sz w:val="20"/>
                <w:szCs w:val="20"/>
              </w:rPr>
              <w:t>sleep</w:t>
            </w:r>
            <w:r w:rsidR="00FC0491">
              <w:rPr>
                <w:sz w:val="20"/>
                <w:szCs w:val="20"/>
              </w:rPr>
              <w:t>" he or</w:t>
            </w:r>
            <w:r w:rsidR="004E1F0C">
              <w:rPr>
                <w:sz w:val="20"/>
                <w:szCs w:val="20"/>
              </w:rPr>
              <w:t xml:space="preserve"> she will whisper (loud enough so the students can hear her) one thing that sleep does to help the stick person's body. </w:t>
            </w:r>
            <w:r w:rsidR="00C12FD0">
              <w:rPr>
                <w:sz w:val="20"/>
                <w:szCs w:val="20"/>
              </w:rPr>
              <w:t xml:space="preserve">Along with each </w:t>
            </w:r>
            <w:r w:rsidR="00417606">
              <w:rPr>
                <w:sz w:val="20"/>
                <w:szCs w:val="20"/>
              </w:rPr>
              <w:t>way sleep helps our bodies the</w:t>
            </w:r>
            <w:r w:rsidR="00C12FD0">
              <w:rPr>
                <w:sz w:val="20"/>
                <w:szCs w:val="20"/>
              </w:rPr>
              <w:t xml:space="preserve"> teacher will tell the students to put or write something on their stick person to represent that </w:t>
            </w:r>
            <w:r w:rsidR="00417606">
              <w:rPr>
                <w:sz w:val="20"/>
                <w:szCs w:val="20"/>
              </w:rPr>
              <w:t>idea.  The order will go as follows,</w:t>
            </w:r>
          </w:p>
          <w:p w14:paraId="2DE6C586" w14:textId="4FF8D175" w:rsidR="004E1F0C" w:rsidRDefault="00417606" w:rsidP="00417606">
            <w:pPr>
              <w:pStyle w:val="ListParagraph"/>
              <w:numPr>
                <w:ilvl w:val="0"/>
                <w:numId w:val="5"/>
              </w:numPr>
              <w:rPr>
                <w:sz w:val="20"/>
                <w:szCs w:val="20"/>
              </w:rPr>
            </w:pPr>
            <w:r>
              <w:rPr>
                <w:sz w:val="20"/>
                <w:szCs w:val="20"/>
              </w:rPr>
              <w:t xml:space="preserve">"Sleep is important for our bodies because...it helps us remember what we learn." The students will then be asked to come get a pink circular piece of scrap paper and quietly tape </w:t>
            </w:r>
            <w:r w:rsidR="00FC0491">
              <w:rPr>
                <w:sz w:val="20"/>
                <w:szCs w:val="20"/>
              </w:rPr>
              <w:t xml:space="preserve">it on their stick person's head.  It will be the stick person's brain. </w:t>
            </w:r>
          </w:p>
          <w:p w14:paraId="5D3B65E5" w14:textId="4984F257" w:rsidR="00417606" w:rsidRDefault="00417606" w:rsidP="00417606">
            <w:pPr>
              <w:pStyle w:val="ListParagraph"/>
              <w:numPr>
                <w:ilvl w:val="0"/>
                <w:numId w:val="5"/>
              </w:numPr>
              <w:rPr>
                <w:sz w:val="20"/>
                <w:szCs w:val="20"/>
              </w:rPr>
            </w:pPr>
            <w:r>
              <w:rPr>
                <w:sz w:val="20"/>
                <w:szCs w:val="20"/>
              </w:rPr>
              <w:lastRenderedPageBreak/>
              <w:t xml:space="preserve">"Sleep is important because...it helps us pay attention."  The students will then </w:t>
            </w:r>
            <w:r w:rsidRPr="00284932">
              <w:rPr>
                <w:sz w:val="20"/>
                <w:szCs w:val="20"/>
              </w:rPr>
              <w:t xml:space="preserve">be asked to </w:t>
            </w:r>
            <w:r w:rsidR="00284932" w:rsidRPr="00284932">
              <w:rPr>
                <w:sz w:val="20"/>
                <w:szCs w:val="20"/>
              </w:rPr>
              <w:t>draw</w:t>
            </w:r>
            <w:r w:rsidR="00284932">
              <w:rPr>
                <w:sz w:val="20"/>
                <w:szCs w:val="20"/>
              </w:rPr>
              <w:t xml:space="preserve"> eyes on their stick person</w:t>
            </w:r>
            <w:r w:rsidR="00834AB7">
              <w:rPr>
                <w:sz w:val="20"/>
                <w:szCs w:val="20"/>
              </w:rPr>
              <w:t>.  The eyes should be wide awake, open, and paying attention.</w:t>
            </w:r>
          </w:p>
          <w:p w14:paraId="06020067" w14:textId="30E2FBF2" w:rsidR="00417606" w:rsidRDefault="00417606" w:rsidP="00417606">
            <w:pPr>
              <w:pStyle w:val="ListParagraph"/>
              <w:numPr>
                <w:ilvl w:val="0"/>
                <w:numId w:val="5"/>
              </w:numPr>
              <w:rPr>
                <w:sz w:val="20"/>
                <w:szCs w:val="20"/>
              </w:rPr>
            </w:pPr>
            <w:r>
              <w:rPr>
                <w:sz w:val="20"/>
                <w:szCs w:val="20"/>
              </w:rPr>
              <w:t xml:space="preserve">"Sleep is important because...it helps us think of new ideas."  The students will then draw a light bulb above their stick person's head.  </w:t>
            </w:r>
          </w:p>
          <w:p w14:paraId="15D62D16" w14:textId="3D7A7F54" w:rsidR="00417606" w:rsidRDefault="00417606" w:rsidP="00417606">
            <w:pPr>
              <w:pStyle w:val="ListParagraph"/>
              <w:numPr>
                <w:ilvl w:val="0"/>
                <w:numId w:val="5"/>
              </w:numPr>
              <w:rPr>
                <w:sz w:val="20"/>
                <w:szCs w:val="20"/>
              </w:rPr>
            </w:pPr>
            <w:r>
              <w:rPr>
                <w:sz w:val="20"/>
                <w:szCs w:val="20"/>
              </w:rPr>
              <w:t>"Sleep is important because...it helps our muscles, bones, and skin grow."  The students will then be asked to draw muscles on their stick person.</w:t>
            </w:r>
          </w:p>
          <w:p w14:paraId="2933FA49" w14:textId="77AB6E23" w:rsidR="00417606" w:rsidRDefault="00417606" w:rsidP="00417606">
            <w:pPr>
              <w:pStyle w:val="ListParagraph"/>
              <w:numPr>
                <w:ilvl w:val="0"/>
                <w:numId w:val="5"/>
              </w:numPr>
              <w:rPr>
                <w:sz w:val="20"/>
                <w:szCs w:val="20"/>
              </w:rPr>
            </w:pPr>
            <w:r>
              <w:rPr>
                <w:sz w:val="20"/>
                <w:szCs w:val="20"/>
              </w:rPr>
              <w:t xml:space="preserve">"Sleep is important because...it helps our body fix injuries." The students will then be asked to go to the front of the room and get a </w:t>
            </w:r>
            <w:r w:rsidR="00FD2F4D">
              <w:rPr>
                <w:sz w:val="20"/>
                <w:szCs w:val="20"/>
              </w:rPr>
              <w:t>Band-Aid</w:t>
            </w:r>
            <w:r>
              <w:rPr>
                <w:sz w:val="20"/>
                <w:szCs w:val="20"/>
              </w:rPr>
              <w:t xml:space="preserve"> to put on their stick person's leg.</w:t>
            </w:r>
          </w:p>
          <w:p w14:paraId="16EF0BEF" w14:textId="178846CE" w:rsidR="00284932" w:rsidRPr="00B378C4" w:rsidRDefault="00417606" w:rsidP="00B378C4">
            <w:pPr>
              <w:pStyle w:val="ListParagraph"/>
              <w:numPr>
                <w:ilvl w:val="0"/>
                <w:numId w:val="5"/>
              </w:numPr>
              <w:rPr>
                <w:sz w:val="20"/>
                <w:szCs w:val="20"/>
              </w:rPr>
            </w:pPr>
            <w:r>
              <w:rPr>
                <w:sz w:val="20"/>
                <w:szCs w:val="20"/>
              </w:rPr>
              <w:t>"Sleep is important because...it helps our body fight sickness.</w:t>
            </w:r>
            <w:r w:rsidR="00FC0491">
              <w:rPr>
                <w:sz w:val="20"/>
                <w:szCs w:val="20"/>
              </w:rPr>
              <w:t>"</w:t>
            </w:r>
            <w:r>
              <w:rPr>
                <w:sz w:val="20"/>
                <w:szCs w:val="20"/>
              </w:rPr>
              <w:t xml:space="preserve">  The students will </w:t>
            </w:r>
            <w:r w:rsidRPr="00284932">
              <w:rPr>
                <w:sz w:val="20"/>
                <w:szCs w:val="20"/>
              </w:rPr>
              <w:t>then be asked to</w:t>
            </w:r>
            <w:r w:rsidR="00FD2F4D">
              <w:rPr>
                <w:sz w:val="20"/>
                <w:szCs w:val="20"/>
              </w:rPr>
              <w:t xml:space="preserve"> draw a boxing glove on their stick person, helping him "fight" off illnesses.</w:t>
            </w:r>
          </w:p>
          <w:p w14:paraId="2ABC0C3D" w14:textId="575FD134" w:rsidR="00284932" w:rsidRDefault="00284932" w:rsidP="00284932">
            <w:pPr>
              <w:ind w:left="53"/>
              <w:rPr>
                <w:sz w:val="20"/>
                <w:szCs w:val="20"/>
              </w:rPr>
            </w:pPr>
            <w:r>
              <w:rPr>
                <w:sz w:val="20"/>
                <w:szCs w:val="20"/>
              </w:rPr>
              <w:t xml:space="preserve">When the activity is over the teacher will put the reasons why sleep is important for your body on the board.  The students will </w:t>
            </w:r>
            <w:r w:rsidR="00FC0491">
              <w:rPr>
                <w:sz w:val="20"/>
                <w:szCs w:val="20"/>
              </w:rPr>
              <w:t>then be</w:t>
            </w:r>
            <w:r>
              <w:rPr>
                <w:sz w:val="20"/>
                <w:szCs w:val="20"/>
              </w:rPr>
              <w:t xml:space="preserve"> asked to say each one</w:t>
            </w:r>
            <w:r w:rsidR="00FC0491">
              <w:rPr>
                <w:sz w:val="20"/>
                <w:szCs w:val="20"/>
              </w:rPr>
              <w:t xml:space="preserve"> together, as initiated by the teacher,</w:t>
            </w:r>
            <w:r>
              <w:rPr>
                <w:sz w:val="20"/>
                <w:szCs w:val="20"/>
              </w:rPr>
              <w:t xml:space="preserve"> and point to the item that represents it on their stick person. </w:t>
            </w:r>
          </w:p>
          <w:p w14:paraId="7CF6DF4B" w14:textId="77777777" w:rsidR="00145E74" w:rsidRDefault="00145E74" w:rsidP="00284932">
            <w:pPr>
              <w:ind w:left="53"/>
              <w:rPr>
                <w:sz w:val="20"/>
                <w:szCs w:val="20"/>
              </w:rPr>
            </w:pPr>
          </w:p>
          <w:p w14:paraId="1A6E7D98" w14:textId="21F095D1" w:rsidR="00145E74" w:rsidRDefault="00145E74" w:rsidP="00284932">
            <w:pPr>
              <w:ind w:left="53"/>
              <w:rPr>
                <w:sz w:val="20"/>
                <w:szCs w:val="20"/>
              </w:rPr>
            </w:pPr>
            <w:r>
              <w:rPr>
                <w:sz w:val="20"/>
                <w:szCs w:val="20"/>
              </w:rPr>
              <w:t>Next the teacher will divide the class into</w:t>
            </w:r>
            <w:r w:rsidR="007E7EEF">
              <w:rPr>
                <w:sz w:val="20"/>
                <w:szCs w:val="20"/>
              </w:rPr>
              <w:t xml:space="preserve"> f</w:t>
            </w:r>
            <w:r w:rsidR="00562DBC">
              <w:rPr>
                <w:sz w:val="20"/>
                <w:szCs w:val="20"/>
              </w:rPr>
              <w:t>our</w:t>
            </w:r>
            <w:r w:rsidR="007E7EEF">
              <w:rPr>
                <w:sz w:val="20"/>
                <w:szCs w:val="20"/>
              </w:rPr>
              <w:t xml:space="preserve"> </w:t>
            </w:r>
            <w:r>
              <w:rPr>
                <w:sz w:val="20"/>
                <w:szCs w:val="20"/>
              </w:rPr>
              <w:t xml:space="preserve">groups.  Each group will receive two different actions.  The group will have to decide which is a better action to do right before bed to help them sleep better.  </w:t>
            </w:r>
            <w:r w:rsidR="00846E17">
              <w:rPr>
                <w:sz w:val="20"/>
                <w:szCs w:val="20"/>
              </w:rPr>
              <w:t xml:space="preserve">The teacher can walk around the room to assess and help guide student thinking.  </w:t>
            </w:r>
            <w:r w:rsidR="00ED1571">
              <w:rPr>
                <w:sz w:val="20"/>
                <w:szCs w:val="20"/>
              </w:rPr>
              <w:t>The students</w:t>
            </w:r>
            <w:r>
              <w:rPr>
                <w:sz w:val="20"/>
                <w:szCs w:val="20"/>
              </w:rPr>
              <w:t xml:space="preserve"> will then present their tip to the class.  The tips (and opposite </w:t>
            </w:r>
            <w:r w:rsidRPr="00F75266">
              <w:rPr>
                <w:sz w:val="20"/>
                <w:szCs w:val="20"/>
              </w:rPr>
              <w:t>actions) that the groups should receive are below:</w:t>
            </w:r>
          </w:p>
          <w:p w14:paraId="5B8ED346" w14:textId="03377648" w:rsidR="00F75266" w:rsidRDefault="00F75266" w:rsidP="00F75266">
            <w:pPr>
              <w:tabs>
                <w:tab w:val="left" w:pos="5764"/>
              </w:tabs>
              <w:ind w:left="53"/>
              <w:rPr>
                <w:sz w:val="20"/>
                <w:szCs w:val="20"/>
              </w:rPr>
            </w:pPr>
            <w:r>
              <w:rPr>
                <w:sz w:val="20"/>
                <w:szCs w:val="20"/>
              </w:rPr>
              <w:t>Try to go to bed at around the same time every night.   /    Go to bed at a different time every night.</w:t>
            </w:r>
          </w:p>
          <w:p w14:paraId="114BFBA6" w14:textId="37587FA5" w:rsidR="00F75266" w:rsidRDefault="00F75266" w:rsidP="00F75266">
            <w:pPr>
              <w:tabs>
                <w:tab w:val="left" w:pos="5764"/>
              </w:tabs>
              <w:ind w:left="53"/>
              <w:rPr>
                <w:sz w:val="20"/>
                <w:szCs w:val="20"/>
              </w:rPr>
            </w:pPr>
            <w:r>
              <w:rPr>
                <w:sz w:val="20"/>
                <w:szCs w:val="20"/>
              </w:rPr>
              <w:t xml:space="preserve">Don't watch scary TV shows or movies before bed      </w:t>
            </w:r>
            <w:r w:rsidR="00562DBC">
              <w:rPr>
                <w:sz w:val="20"/>
                <w:szCs w:val="20"/>
              </w:rPr>
              <w:t xml:space="preserve"> </w:t>
            </w:r>
            <w:r>
              <w:rPr>
                <w:sz w:val="20"/>
                <w:szCs w:val="20"/>
              </w:rPr>
              <w:t>/     Watch scary TV shows right before bed.</w:t>
            </w:r>
          </w:p>
          <w:p w14:paraId="2B01D344" w14:textId="362F322C" w:rsidR="00F75266" w:rsidRDefault="00562DBC" w:rsidP="00284932">
            <w:pPr>
              <w:ind w:left="53"/>
              <w:rPr>
                <w:sz w:val="20"/>
                <w:szCs w:val="20"/>
              </w:rPr>
            </w:pPr>
            <w:r>
              <w:rPr>
                <w:sz w:val="20"/>
                <w:szCs w:val="20"/>
              </w:rPr>
              <w:t>Don't eat much sugar or drink lots of soda before bed  /     Drink lots of soda and eat sugar before bed.</w:t>
            </w:r>
          </w:p>
          <w:p w14:paraId="16AA9EC3" w14:textId="41BAD984" w:rsidR="00562DBC" w:rsidRDefault="00562DBC" w:rsidP="00284932">
            <w:pPr>
              <w:ind w:left="53"/>
              <w:rPr>
                <w:sz w:val="20"/>
                <w:szCs w:val="20"/>
              </w:rPr>
            </w:pPr>
            <w:r>
              <w:rPr>
                <w:sz w:val="20"/>
                <w:szCs w:val="20"/>
              </w:rPr>
              <w:t>Do calming things before bed, such as reading.            /     Don't do calm things be</w:t>
            </w:r>
            <w:r w:rsidR="00BA50FB">
              <w:rPr>
                <w:sz w:val="20"/>
                <w:szCs w:val="20"/>
              </w:rPr>
              <w:t>fore bed...go for a run.</w:t>
            </w:r>
            <w:r>
              <w:rPr>
                <w:sz w:val="20"/>
                <w:szCs w:val="20"/>
              </w:rPr>
              <w:t xml:space="preserve"> </w:t>
            </w:r>
            <w:r w:rsidR="00BA50FB">
              <w:rPr>
                <w:sz w:val="20"/>
                <w:szCs w:val="20"/>
              </w:rPr>
              <w:t xml:space="preserve">       </w:t>
            </w:r>
          </w:p>
          <w:p w14:paraId="0012A7E1" w14:textId="77777777" w:rsidR="00F75266" w:rsidRDefault="00F75266" w:rsidP="00284932">
            <w:pPr>
              <w:ind w:left="53"/>
              <w:rPr>
                <w:sz w:val="20"/>
                <w:szCs w:val="20"/>
              </w:rPr>
            </w:pPr>
          </w:p>
          <w:p w14:paraId="7DBE449E" w14:textId="67CC010E" w:rsidR="00880E1F" w:rsidRDefault="00145E74" w:rsidP="00DF5C92">
            <w:pPr>
              <w:ind w:left="53"/>
              <w:rPr>
                <w:sz w:val="20"/>
                <w:szCs w:val="20"/>
              </w:rPr>
            </w:pPr>
            <w:r>
              <w:rPr>
                <w:sz w:val="20"/>
                <w:szCs w:val="20"/>
              </w:rPr>
              <w:t xml:space="preserve">Next, the </w:t>
            </w:r>
            <w:r w:rsidR="00203382">
              <w:rPr>
                <w:sz w:val="20"/>
                <w:szCs w:val="20"/>
              </w:rPr>
              <w:t>teacher will get out a large white sheet of paper</w:t>
            </w:r>
            <w:r w:rsidR="00C221DB">
              <w:rPr>
                <w:sz w:val="20"/>
                <w:szCs w:val="20"/>
              </w:rPr>
              <w:t xml:space="preserve">.  He or she will ask a student to read 1 Corinthians 6:19-20. </w:t>
            </w:r>
            <w:r w:rsidR="00053940">
              <w:rPr>
                <w:sz w:val="20"/>
                <w:szCs w:val="20"/>
              </w:rPr>
              <w:t xml:space="preserve">The teacher will then ask the students what they think this means. The teacher will then explain how the Holy Spirit resides and lives in us, enabling us to worship God and follow his path for us. </w:t>
            </w:r>
            <w:r w:rsidR="005E0C8C">
              <w:rPr>
                <w:sz w:val="20"/>
                <w:szCs w:val="20"/>
              </w:rPr>
              <w:t xml:space="preserve"> The teacher will then </w:t>
            </w:r>
            <w:r w:rsidR="00142F9F">
              <w:rPr>
                <w:sz w:val="20"/>
                <w:szCs w:val="20"/>
              </w:rPr>
              <w:t>write a</w:t>
            </w:r>
            <w:r w:rsidR="00880E1F">
              <w:rPr>
                <w:sz w:val="20"/>
                <w:szCs w:val="20"/>
              </w:rPr>
              <w:t xml:space="preserve">t the top of the white sheet of paper </w:t>
            </w:r>
            <w:r w:rsidR="00A2427F">
              <w:rPr>
                <w:sz w:val="20"/>
                <w:szCs w:val="20"/>
              </w:rPr>
              <w:t>"Temples of the Holy Spirit:</w:t>
            </w:r>
            <w:r w:rsidR="00880E1F">
              <w:rPr>
                <w:sz w:val="20"/>
                <w:szCs w:val="20"/>
              </w:rPr>
              <w:t xml:space="preserve"> 1 Corinthians 6:19-20</w:t>
            </w:r>
            <w:r w:rsidR="00A2427F">
              <w:rPr>
                <w:sz w:val="20"/>
                <w:szCs w:val="20"/>
              </w:rPr>
              <w:t>." The teacher should then write the heading,</w:t>
            </w:r>
            <w:r w:rsidR="005E0C8C">
              <w:rPr>
                <w:sz w:val="20"/>
                <w:szCs w:val="20"/>
              </w:rPr>
              <w:t xml:space="preserve"> </w:t>
            </w:r>
            <w:r w:rsidR="00880E1F">
              <w:rPr>
                <w:sz w:val="20"/>
                <w:szCs w:val="20"/>
              </w:rPr>
              <w:t>"sleep" on the poster.</w:t>
            </w:r>
            <w:r w:rsidR="00AB626D">
              <w:rPr>
                <w:sz w:val="20"/>
                <w:szCs w:val="20"/>
              </w:rPr>
              <w:t xml:space="preserve">  Then he or she will ask the class what sleep has to do with being temples of the Holy Spirit.  The teacher should l</w:t>
            </w:r>
            <w:r w:rsidR="00FB6E40">
              <w:rPr>
                <w:sz w:val="20"/>
                <w:szCs w:val="20"/>
              </w:rPr>
              <w:t xml:space="preserve">ead the class in </w:t>
            </w:r>
            <w:r w:rsidR="00B70516">
              <w:rPr>
                <w:sz w:val="20"/>
                <w:szCs w:val="20"/>
              </w:rPr>
              <w:t>brainstorming.  By then end he or she</w:t>
            </w:r>
            <w:r w:rsidR="00FB6E40">
              <w:rPr>
                <w:sz w:val="20"/>
                <w:szCs w:val="20"/>
              </w:rPr>
              <w:t xml:space="preserve"> should make sure the students </w:t>
            </w:r>
            <w:r w:rsidR="00AB626D">
              <w:rPr>
                <w:sz w:val="20"/>
                <w:szCs w:val="20"/>
              </w:rPr>
              <w:t>understand that sleep is important because it helps us think clearly and have enough energy to</w:t>
            </w:r>
            <w:r w:rsidR="00142F9F">
              <w:rPr>
                <w:sz w:val="20"/>
                <w:szCs w:val="20"/>
              </w:rPr>
              <w:t xml:space="preserve"> worship God and follow where the Holy Spirit</w:t>
            </w:r>
            <w:r w:rsidR="00AB626D">
              <w:rPr>
                <w:sz w:val="20"/>
                <w:szCs w:val="20"/>
              </w:rPr>
              <w:t xml:space="preserve"> is leading us. </w:t>
            </w:r>
            <w:r w:rsidR="00880E1F">
              <w:rPr>
                <w:sz w:val="20"/>
                <w:szCs w:val="20"/>
              </w:rPr>
              <w:t xml:space="preserve">  </w:t>
            </w:r>
            <w:r w:rsidR="00A613CC">
              <w:rPr>
                <w:sz w:val="20"/>
                <w:szCs w:val="20"/>
              </w:rPr>
              <w:t xml:space="preserve">As the class brainstorms ideas the teacher will ask for volunteers to </w:t>
            </w:r>
            <w:r w:rsidR="00880E1F">
              <w:rPr>
                <w:sz w:val="20"/>
                <w:szCs w:val="20"/>
              </w:rPr>
              <w:t>come up</w:t>
            </w:r>
            <w:r w:rsidR="00A613CC">
              <w:rPr>
                <w:sz w:val="20"/>
                <w:szCs w:val="20"/>
              </w:rPr>
              <w:t xml:space="preserve"> to the white poster</w:t>
            </w:r>
            <w:r w:rsidR="00880E1F">
              <w:rPr>
                <w:sz w:val="20"/>
                <w:szCs w:val="20"/>
              </w:rPr>
              <w:t xml:space="preserve"> and write </w:t>
            </w:r>
            <w:r w:rsidR="00A613CC">
              <w:rPr>
                <w:sz w:val="20"/>
                <w:szCs w:val="20"/>
              </w:rPr>
              <w:t xml:space="preserve">down </w:t>
            </w:r>
            <w:r w:rsidR="004A69A7">
              <w:rPr>
                <w:sz w:val="20"/>
                <w:szCs w:val="20"/>
              </w:rPr>
              <w:t>the reasons that are said.</w:t>
            </w:r>
            <w:r w:rsidR="00BE7E4B">
              <w:rPr>
                <w:sz w:val="20"/>
                <w:szCs w:val="20"/>
              </w:rPr>
              <w:t xml:space="preserve"> </w:t>
            </w:r>
          </w:p>
          <w:p w14:paraId="25EC247A" w14:textId="77777777" w:rsidR="00D16D27" w:rsidRDefault="00D16D27">
            <w:pPr>
              <w:rPr>
                <w:sz w:val="20"/>
                <w:szCs w:val="20"/>
              </w:rPr>
            </w:pPr>
          </w:p>
          <w:p w14:paraId="06CF833C" w14:textId="06DAD614" w:rsidR="00145E74" w:rsidRDefault="000F720B">
            <w:pPr>
              <w:rPr>
                <w:sz w:val="20"/>
                <w:szCs w:val="20"/>
              </w:rPr>
            </w:pPr>
            <w:r>
              <w:rPr>
                <w:sz w:val="20"/>
                <w:szCs w:val="20"/>
              </w:rPr>
              <w:t>Next,</w:t>
            </w:r>
            <w:r w:rsidR="00145E74">
              <w:rPr>
                <w:sz w:val="20"/>
                <w:szCs w:val="20"/>
              </w:rPr>
              <w:t xml:space="preserve"> the teacher should review with the children. </w:t>
            </w:r>
            <w:r w:rsidR="007A7857">
              <w:rPr>
                <w:sz w:val="20"/>
                <w:szCs w:val="20"/>
              </w:rPr>
              <w:t>First, have</w:t>
            </w:r>
            <w:r w:rsidR="00145E74">
              <w:rPr>
                <w:sz w:val="20"/>
                <w:szCs w:val="20"/>
              </w:rPr>
              <w:t xml:space="preserve"> the students get out their stick people.  Have them say the reasons why sleep is important together as a class while they point to the items t</w:t>
            </w:r>
            <w:r w:rsidR="007A7857">
              <w:rPr>
                <w:sz w:val="20"/>
                <w:szCs w:val="20"/>
              </w:rPr>
              <w:t>hat represent each reason.  Next</w:t>
            </w:r>
            <w:r w:rsidR="00145E74">
              <w:rPr>
                <w:sz w:val="20"/>
                <w:szCs w:val="20"/>
              </w:rPr>
              <w:t xml:space="preserve">, have </w:t>
            </w:r>
            <w:r w:rsidR="007C09F8">
              <w:rPr>
                <w:sz w:val="20"/>
                <w:szCs w:val="20"/>
              </w:rPr>
              <w:t>students raise their hands and tell a few tips to help a person sleep better.</w:t>
            </w:r>
            <w:r w:rsidR="007A7857">
              <w:rPr>
                <w:sz w:val="20"/>
                <w:szCs w:val="20"/>
              </w:rPr>
              <w:t xml:space="preserve">  Lastly, tell the class to stand up and go to the spot on the number line that states how many hours of sleep a person age five to twelve needs each night.</w:t>
            </w:r>
            <w:r w:rsidR="00B378C4">
              <w:rPr>
                <w:sz w:val="20"/>
                <w:szCs w:val="20"/>
              </w:rPr>
              <w:t xml:space="preserve">  Have them hop back to their seat in that many hops once again.</w:t>
            </w:r>
          </w:p>
          <w:p w14:paraId="61EA560F" w14:textId="77777777" w:rsidR="00145E74" w:rsidRDefault="00145E74">
            <w:pPr>
              <w:rPr>
                <w:sz w:val="20"/>
                <w:szCs w:val="20"/>
              </w:rPr>
            </w:pPr>
          </w:p>
          <w:p w14:paraId="6F40212D" w14:textId="740172BD" w:rsidR="00B378C4" w:rsidRDefault="00B57EAE" w:rsidP="000F720B">
            <w:pPr>
              <w:rPr>
                <w:sz w:val="20"/>
                <w:szCs w:val="20"/>
              </w:rPr>
            </w:pPr>
            <w:r>
              <w:rPr>
                <w:sz w:val="20"/>
                <w:szCs w:val="20"/>
              </w:rPr>
              <w:t xml:space="preserve">During the last portion of the lesson the teacher will introduce "the daily challenge."  The teacher will </w:t>
            </w:r>
            <w:r w:rsidR="00655F7A">
              <w:rPr>
                <w:sz w:val="20"/>
                <w:szCs w:val="20"/>
              </w:rPr>
              <w:t xml:space="preserve">show the class a poster board with a thermometer drawn on it and explain that as a class the challenge is to achieve points over the next three days in order to fill it all the way to the top.  (The teacher can choose whether or not a prize will be rewarded to the class as a result.) The teacher will then hand out a small half sheet of paper to help guide the students through that night’s daily challenge.  The teacher should explain to the class that there are two labeled blanks to be filled in, one that tells the time they went to bed, and the other that </w:t>
            </w:r>
            <w:r w:rsidR="00747DAE">
              <w:rPr>
                <w:sz w:val="20"/>
                <w:szCs w:val="20"/>
              </w:rPr>
              <w:t>tells the time they woke up.  If</w:t>
            </w:r>
            <w:r w:rsidR="00655F7A">
              <w:rPr>
                <w:sz w:val="20"/>
                <w:szCs w:val="20"/>
              </w:rPr>
              <w:t xml:space="preserve"> the student</w:t>
            </w:r>
            <w:r w:rsidR="00D97B15">
              <w:rPr>
                <w:sz w:val="20"/>
                <w:szCs w:val="20"/>
              </w:rPr>
              <w:t xml:space="preserve"> brings the sheet back to class the next day and it states that they slept</w:t>
            </w:r>
            <w:r w:rsidR="00655F7A">
              <w:rPr>
                <w:sz w:val="20"/>
                <w:szCs w:val="20"/>
              </w:rPr>
              <w:t xml:space="preserve"> for 10-11 hours</w:t>
            </w:r>
            <w:r w:rsidR="00747DAE">
              <w:rPr>
                <w:sz w:val="20"/>
                <w:szCs w:val="20"/>
              </w:rPr>
              <w:t>,</w:t>
            </w:r>
            <w:r w:rsidR="00655F7A">
              <w:rPr>
                <w:sz w:val="20"/>
                <w:szCs w:val="20"/>
              </w:rPr>
              <w:t xml:space="preserve"> three points will be added to the thermometer. </w:t>
            </w:r>
            <w:r w:rsidR="00B378C4">
              <w:rPr>
                <w:sz w:val="20"/>
                <w:szCs w:val="20"/>
              </w:rPr>
              <w:t xml:space="preserve">The teacher should </w:t>
            </w:r>
            <w:r w:rsidR="000F720B">
              <w:rPr>
                <w:sz w:val="20"/>
                <w:szCs w:val="20"/>
              </w:rPr>
              <w:t>encourage</w:t>
            </w:r>
            <w:r w:rsidR="00B378C4">
              <w:rPr>
                <w:sz w:val="20"/>
                <w:szCs w:val="20"/>
              </w:rPr>
              <w:t xml:space="preserve"> the students to take the sheet home to </w:t>
            </w:r>
            <w:r w:rsidR="000F720B">
              <w:rPr>
                <w:sz w:val="20"/>
                <w:szCs w:val="20"/>
              </w:rPr>
              <w:t>an adult</w:t>
            </w:r>
            <w:r w:rsidR="00B378C4">
              <w:rPr>
                <w:sz w:val="20"/>
                <w:szCs w:val="20"/>
              </w:rPr>
              <w:t xml:space="preserve"> and have them help determine when they should go to bed that night in order to get points for the class.</w:t>
            </w:r>
          </w:p>
        </w:tc>
      </w:tr>
      <w:tr w:rsidR="00D16D27" w14:paraId="0EE06ACD" w14:textId="77777777">
        <w:trPr>
          <w:cantSplit/>
          <w:trHeight w:val="460"/>
        </w:trPr>
        <w:tc>
          <w:tcPr>
            <w:tcW w:w="724" w:type="dxa"/>
            <w:tcBorders>
              <w:top w:val="none" w:sz="6" w:space="0" w:color="auto"/>
              <w:left w:val="single" w:sz="4" w:space="0" w:color="auto"/>
              <w:bottom w:val="none" w:sz="6" w:space="0" w:color="auto"/>
              <w:right w:val="single" w:sz="4" w:space="0" w:color="auto"/>
            </w:tcBorders>
            <w:shd w:val="clear" w:color="auto" w:fill="C0C0C0"/>
          </w:tcPr>
          <w:p w14:paraId="2FCE86D5" w14:textId="075B541E" w:rsidR="00D16D27" w:rsidRDefault="00D16D27">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2117595F" w14:textId="77777777" w:rsidR="00D16D27" w:rsidRDefault="00D16D27">
            <w:pPr>
              <w:rPr>
                <w:b/>
                <w:sz w:val="20"/>
                <w:szCs w:val="20"/>
              </w:rPr>
            </w:pPr>
          </w:p>
          <w:p w14:paraId="17CC49A3" w14:textId="77777777" w:rsidR="00D16D27" w:rsidRDefault="00D16D27">
            <w:pPr>
              <w:rPr>
                <w:b/>
                <w:sz w:val="20"/>
                <w:szCs w:val="20"/>
              </w:rPr>
            </w:pPr>
          </w:p>
          <w:p w14:paraId="1331A791" w14:textId="77777777" w:rsidR="00D16D27" w:rsidRDefault="00D16D27">
            <w:pPr>
              <w:rPr>
                <w:b/>
                <w:sz w:val="20"/>
                <w:szCs w:val="20"/>
              </w:rPr>
            </w:pPr>
          </w:p>
          <w:p w14:paraId="72F625BD" w14:textId="77777777" w:rsidR="00D16D27" w:rsidRDefault="00D16D27">
            <w:pPr>
              <w:rPr>
                <w:b/>
                <w:sz w:val="20"/>
                <w:szCs w:val="20"/>
              </w:rPr>
            </w:pPr>
          </w:p>
          <w:p w14:paraId="6812A91C" w14:textId="77777777" w:rsidR="00D16D27" w:rsidRDefault="00D16D27">
            <w:pPr>
              <w:rPr>
                <w:b/>
                <w:sz w:val="20"/>
                <w:szCs w:val="20"/>
              </w:rPr>
            </w:pPr>
          </w:p>
          <w:p w14:paraId="2EEE9547" w14:textId="77777777" w:rsidR="00D16D27" w:rsidRDefault="00D16D27">
            <w:pPr>
              <w:rPr>
                <w:b/>
                <w:sz w:val="20"/>
                <w:szCs w:val="20"/>
              </w:rPr>
            </w:pPr>
          </w:p>
          <w:p w14:paraId="11E1932C" w14:textId="77777777" w:rsidR="00D16D27" w:rsidRDefault="00D16D27">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15D7B250" w14:textId="77777777" w:rsidR="00D16D27" w:rsidRDefault="00D16D27">
            <w:pPr>
              <w:rPr>
                <w:sz w:val="20"/>
                <w:szCs w:val="20"/>
              </w:rPr>
            </w:pPr>
          </w:p>
        </w:tc>
      </w:tr>
      <w:tr w:rsidR="00D16D27" w14:paraId="2E824E6F" w14:textId="77777777" w:rsidTr="001E4FD5">
        <w:trPr>
          <w:cantSplit/>
          <w:trHeight w:val="2159"/>
        </w:trPr>
        <w:tc>
          <w:tcPr>
            <w:tcW w:w="724" w:type="dxa"/>
            <w:tcBorders>
              <w:top w:val="none" w:sz="6" w:space="0" w:color="auto"/>
              <w:left w:val="single" w:sz="4" w:space="0" w:color="auto"/>
              <w:bottom w:val="none" w:sz="6" w:space="0" w:color="auto"/>
              <w:right w:val="single" w:sz="4" w:space="0" w:color="auto"/>
            </w:tcBorders>
            <w:shd w:val="clear" w:color="auto" w:fill="C0C0C0"/>
          </w:tcPr>
          <w:p w14:paraId="526DF5BD" w14:textId="77777777" w:rsidR="00D16D27" w:rsidRDefault="00D16D27">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5F79477F" w14:textId="77777777" w:rsidR="00D16D27" w:rsidRDefault="00D16D27">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4AB8CC4C" w14:textId="77777777" w:rsidR="00D16D27" w:rsidRDefault="00D16D27">
            <w:pPr>
              <w:rPr>
                <w:sz w:val="20"/>
                <w:szCs w:val="20"/>
              </w:rPr>
            </w:pPr>
          </w:p>
        </w:tc>
      </w:tr>
      <w:tr w:rsidR="00D16D27" w14:paraId="6C40EF57" w14:textId="77777777" w:rsidTr="00177F1A">
        <w:trPr>
          <w:cantSplit/>
          <w:trHeight w:val="7478"/>
        </w:trPr>
        <w:tc>
          <w:tcPr>
            <w:tcW w:w="724" w:type="dxa"/>
            <w:tcBorders>
              <w:top w:val="none" w:sz="6" w:space="0" w:color="auto"/>
              <w:left w:val="single" w:sz="4" w:space="0" w:color="auto"/>
              <w:bottom w:val="none" w:sz="6" w:space="0" w:color="auto"/>
              <w:right w:val="single" w:sz="4" w:space="0" w:color="auto"/>
            </w:tcBorders>
            <w:shd w:val="clear" w:color="auto" w:fill="C0C0C0"/>
          </w:tcPr>
          <w:p w14:paraId="5807D575" w14:textId="77777777" w:rsidR="00D16D27" w:rsidRDefault="00D16D27">
            <w:pPr>
              <w:rPr>
                <w:b/>
                <w:sz w:val="20"/>
                <w:szCs w:val="20"/>
              </w:rPr>
            </w:pPr>
          </w:p>
        </w:tc>
        <w:tc>
          <w:tcPr>
            <w:tcW w:w="1432" w:type="dxa"/>
            <w:tcBorders>
              <w:top w:val="none" w:sz="6" w:space="0" w:color="auto"/>
              <w:left w:val="single" w:sz="4" w:space="0" w:color="auto"/>
              <w:bottom w:val="none" w:sz="6" w:space="0" w:color="auto"/>
              <w:right w:val="single" w:sz="4" w:space="0" w:color="auto"/>
            </w:tcBorders>
            <w:shd w:val="clear" w:color="auto" w:fill="C0C0C0"/>
            <w:vAlign w:val="center"/>
          </w:tcPr>
          <w:p w14:paraId="3F94E13D" w14:textId="77777777" w:rsidR="00D16D27" w:rsidRDefault="00D16D27">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4D91C50A" w14:textId="77777777" w:rsidR="00D16D27" w:rsidRDefault="00D16D27">
            <w:pPr>
              <w:rPr>
                <w:sz w:val="20"/>
                <w:szCs w:val="20"/>
              </w:rPr>
            </w:pPr>
          </w:p>
        </w:tc>
      </w:tr>
      <w:tr w:rsidR="00D16D27" w14:paraId="6F324FB7" w14:textId="77777777" w:rsidTr="009F53F0">
        <w:trPr>
          <w:cantSplit/>
          <w:trHeight w:val="620"/>
        </w:trPr>
        <w:tc>
          <w:tcPr>
            <w:tcW w:w="724" w:type="dxa"/>
            <w:tcBorders>
              <w:top w:val="none" w:sz="6" w:space="0" w:color="auto"/>
              <w:left w:val="single" w:sz="4" w:space="0" w:color="auto"/>
              <w:bottom w:val="single" w:sz="4" w:space="0" w:color="auto"/>
              <w:right w:val="single" w:sz="4" w:space="0" w:color="auto"/>
            </w:tcBorders>
            <w:shd w:val="clear" w:color="auto" w:fill="C0C0C0"/>
          </w:tcPr>
          <w:p w14:paraId="122ACD3A" w14:textId="77777777" w:rsidR="00D16D27" w:rsidRDefault="00D16D27">
            <w:pPr>
              <w:rPr>
                <w:b/>
                <w:sz w:val="20"/>
                <w:szCs w:val="20"/>
              </w:rPr>
            </w:pPr>
          </w:p>
        </w:tc>
        <w:tc>
          <w:tcPr>
            <w:tcW w:w="1432" w:type="dxa"/>
            <w:tcBorders>
              <w:top w:val="none" w:sz="6" w:space="0" w:color="auto"/>
              <w:left w:val="single" w:sz="4" w:space="0" w:color="auto"/>
              <w:bottom w:val="single" w:sz="4" w:space="0" w:color="auto"/>
              <w:right w:val="single" w:sz="4" w:space="0" w:color="auto"/>
            </w:tcBorders>
            <w:shd w:val="clear" w:color="auto" w:fill="C0C0C0"/>
            <w:vAlign w:val="center"/>
          </w:tcPr>
          <w:p w14:paraId="0F0FDDD9" w14:textId="77777777" w:rsidR="00D16D27" w:rsidRDefault="00D16D27">
            <w:pPr>
              <w:rPr>
                <w:b/>
                <w:sz w:val="20"/>
                <w:szCs w:val="20"/>
              </w:rPr>
            </w:pPr>
          </w:p>
          <w:p w14:paraId="6EBE9503" w14:textId="77777777" w:rsidR="00D16D27" w:rsidRDefault="00D16D27">
            <w:pPr>
              <w:rPr>
                <w:b/>
                <w:sz w:val="20"/>
                <w:szCs w:val="20"/>
              </w:rPr>
            </w:pPr>
          </w:p>
          <w:p w14:paraId="2067835C" w14:textId="77777777" w:rsidR="00D16D27" w:rsidRDefault="00D16D27">
            <w:pPr>
              <w:rPr>
                <w:b/>
                <w:sz w:val="20"/>
                <w:szCs w:val="20"/>
              </w:rPr>
            </w:pPr>
          </w:p>
          <w:p w14:paraId="3E273039" w14:textId="77777777" w:rsidR="00D16D27" w:rsidRDefault="00D16D27">
            <w:pPr>
              <w:rPr>
                <w:b/>
                <w:sz w:val="20"/>
                <w:szCs w:val="20"/>
              </w:rPr>
            </w:pPr>
          </w:p>
          <w:p w14:paraId="0071BF58" w14:textId="77777777" w:rsidR="00D16D27" w:rsidRDefault="00D16D27">
            <w:pPr>
              <w:rPr>
                <w:b/>
                <w:sz w:val="20"/>
                <w:szCs w:val="20"/>
              </w:rPr>
            </w:pPr>
          </w:p>
          <w:p w14:paraId="26C65522" w14:textId="77777777" w:rsidR="00D16D27" w:rsidRDefault="00D16D27">
            <w:pPr>
              <w:rPr>
                <w:b/>
                <w:sz w:val="20"/>
                <w:szCs w:val="20"/>
              </w:rPr>
            </w:pPr>
          </w:p>
          <w:p w14:paraId="21BCBBBE" w14:textId="77777777" w:rsidR="00D16D27" w:rsidRDefault="00D16D27">
            <w:pPr>
              <w:rPr>
                <w:b/>
                <w:sz w:val="20"/>
                <w:szCs w:val="20"/>
              </w:rPr>
            </w:pPr>
          </w:p>
        </w:tc>
        <w:tc>
          <w:tcPr>
            <w:tcW w:w="8759" w:type="dxa"/>
            <w:vMerge/>
            <w:tcBorders>
              <w:top w:val="single" w:sz="4" w:space="0" w:color="auto"/>
              <w:left w:val="single" w:sz="4" w:space="0" w:color="auto"/>
              <w:bottom w:val="single" w:sz="4" w:space="0" w:color="auto"/>
              <w:right w:val="single" w:sz="4" w:space="0" w:color="auto"/>
            </w:tcBorders>
          </w:tcPr>
          <w:p w14:paraId="607B2474" w14:textId="77777777" w:rsidR="00D16D27" w:rsidRDefault="00D16D27">
            <w:pPr>
              <w:rPr>
                <w:sz w:val="20"/>
                <w:szCs w:val="20"/>
              </w:rPr>
            </w:pPr>
          </w:p>
        </w:tc>
      </w:tr>
      <w:tr w:rsidR="00D16D27" w14:paraId="24F3EEC4" w14:textId="77777777" w:rsidTr="00FD3D99">
        <w:trPr>
          <w:cantSplit/>
          <w:trHeight w:val="1556"/>
        </w:trPr>
        <w:tc>
          <w:tcPr>
            <w:tcW w:w="724" w:type="dxa"/>
            <w:tcBorders>
              <w:top w:val="single" w:sz="4" w:space="0" w:color="auto"/>
              <w:left w:val="single" w:sz="4" w:space="0" w:color="auto"/>
              <w:bottom w:val="single" w:sz="4" w:space="0" w:color="auto"/>
              <w:right w:val="single" w:sz="4" w:space="0" w:color="auto"/>
            </w:tcBorders>
            <w:shd w:val="clear" w:color="auto" w:fill="C0C0C0"/>
          </w:tcPr>
          <w:p w14:paraId="78291244" w14:textId="77777777" w:rsidR="00D16D27" w:rsidRDefault="00D16D27">
            <w:pPr>
              <w:rPr>
                <w:b/>
                <w:sz w:val="20"/>
                <w:szCs w:val="20"/>
              </w:rPr>
            </w:pPr>
          </w:p>
        </w:tc>
        <w:tc>
          <w:tcPr>
            <w:tcW w:w="1432" w:type="dxa"/>
            <w:tcBorders>
              <w:top w:val="single" w:sz="4" w:space="0" w:color="auto"/>
              <w:left w:val="single" w:sz="4" w:space="0" w:color="auto"/>
              <w:bottom w:val="single" w:sz="4" w:space="0" w:color="auto"/>
              <w:right w:val="single" w:sz="4" w:space="0" w:color="auto"/>
            </w:tcBorders>
            <w:shd w:val="clear" w:color="auto" w:fill="C0C0C0"/>
            <w:vAlign w:val="center"/>
          </w:tcPr>
          <w:p w14:paraId="5AAEC565" w14:textId="77777777" w:rsidR="00D16D27" w:rsidRDefault="00D16D27">
            <w:pPr>
              <w:rPr>
                <w:b/>
                <w:sz w:val="20"/>
                <w:szCs w:val="20"/>
              </w:rPr>
            </w:pPr>
            <w:r>
              <w:rPr>
                <w:b/>
                <w:sz w:val="20"/>
                <w:szCs w:val="20"/>
              </w:rPr>
              <w:t>Closure</w:t>
            </w:r>
          </w:p>
          <w:p w14:paraId="529F5D98" w14:textId="77777777" w:rsidR="00D16D27" w:rsidRDefault="00D16D27">
            <w:pPr>
              <w:rPr>
                <w:b/>
                <w:sz w:val="20"/>
                <w:szCs w:val="20"/>
              </w:rPr>
            </w:pPr>
          </w:p>
          <w:p w14:paraId="46D6688F" w14:textId="77777777" w:rsidR="00D16D27" w:rsidRDefault="00D16D27">
            <w:pPr>
              <w:rPr>
                <w:b/>
                <w:sz w:val="20"/>
                <w:szCs w:val="20"/>
              </w:rPr>
            </w:pPr>
          </w:p>
          <w:p w14:paraId="2A7615B6" w14:textId="77777777" w:rsidR="00D16D27" w:rsidRDefault="00D16D27">
            <w:pPr>
              <w:rPr>
                <w:b/>
                <w:sz w:val="20"/>
                <w:szCs w:val="20"/>
              </w:rPr>
            </w:pPr>
          </w:p>
          <w:p w14:paraId="0F2B9FD7" w14:textId="77777777" w:rsidR="00D16D27" w:rsidRDefault="00D16D27">
            <w:pPr>
              <w:rPr>
                <w:b/>
                <w:sz w:val="20"/>
                <w:szCs w:val="20"/>
              </w:rPr>
            </w:pPr>
          </w:p>
        </w:tc>
        <w:tc>
          <w:tcPr>
            <w:tcW w:w="8759" w:type="dxa"/>
            <w:tcBorders>
              <w:top w:val="single" w:sz="4" w:space="0" w:color="auto"/>
              <w:left w:val="single" w:sz="4" w:space="0" w:color="auto"/>
              <w:bottom w:val="single" w:sz="4" w:space="0" w:color="auto"/>
              <w:right w:val="single" w:sz="4" w:space="0" w:color="auto"/>
            </w:tcBorders>
          </w:tcPr>
          <w:p w14:paraId="2E356790" w14:textId="47CA2A34" w:rsidR="00F743EA" w:rsidRDefault="00F743EA">
            <w:pPr>
              <w:rPr>
                <w:sz w:val="20"/>
                <w:szCs w:val="20"/>
              </w:rPr>
            </w:pPr>
            <w:r>
              <w:rPr>
                <w:sz w:val="20"/>
                <w:szCs w:val="20"/>
              </w:rPr>
              <w:t xml:space="preserve">To conclude the lesson students will each receive a healthy habits badge.  The teacher will explain to students that once the three sections of the badge are completed they will be certified healthy habits </w:t>
            </w:r>
            <w:r w:rsidR="0045520F">
              <w:rPr>
                <w:sz w:val="20"/>
                <w:szCs w:val="20"/>
              </w:rPr>
              <w:t>hero.</w:t>
            </w:r>
          </w:p>
          <w:p w14:paraId="66DC1A90" w14:textId="7383403E" w:rsidR="00D16D27" w:rsidRDefault="00F743EA" w:rsidP="001360CD">
            <w:pPr>
              <w:rPr>
                <w:sz w:val="20"/>
                <w:szCs w:val="20"/>
              </w:rPr>
            </w:pPr>
            <w:r>
              <w:rPr>
                <w:sz w:val="20"/>
                <w:szCs w:val="20"/>
              </w:rPr>
              <w:t>Next the teacher will ask students which portion of the badge they discussed as a class today.  The students will likely answer, "slee</w:t>
            </w:r>
            <w:r w:rsidR="0045520F">
              <w:rPr>
                <w:sz w:val="20"/>
                <w:szCs w:val="20"/>
              </w:rPr>
              <w:t>p."  The teacher will then tell</w:t>
            </w:r>
            <w:r>
              <w:rPr>
                <w:sz w:val="20"/>
                <w:szCs w:val="20"/>
              </w:rPr>
              <w:t xml:space="preserve"> students they need to write three </w:t>
            </w:r>
            <w:r w:rsidR="00AE7193">
              <w:rPr>
                <w:sz w:val="20"/>
                <w:szCs w:val="20"/>
              </w:rPr>
              <w:t xml:space="preserve">complete sentences </w:t>
            </w:r>
            <w:r w:rsidR="00592D60">
              <w:rPr>
                <w:sz w:val="20"/>
                <w:szCs w:val="20"/>
              </w:rPr>
              <w:t xml:space="preserve">on </w:t>
            </w:r>
            <w:r w:rsidR="00AE7193">
              <w:rPr>
                <w:sz w:val="20"/>
                <w:szCs w:val="20"/>
              </w:rPr>
              <w:t xml:space="preserve">what they </w:t>
            </w:r>
            <w:r>
              <w:rPr>
                <w:sz w:val="20"/>
                <w:szCs w:val="20"/>
              </w:rPr>
              <w:t xml:space="preserve">learned about sleep </w:t>
            </w:r>
            <w:r w:rsidR="00610A7B">
              <w:rPr>
                <w:sz w:val="20"/>
                <w:szCs w:val="20"/>
              </w:rPr>
              <w:t>in</w:t>
            </w:r>
            <w:r>
              <w:rPr>
                <w:sz w:val="20"/>
                <w:szCs w:val="20"/>
              </w:rPr>
              <w:t xml:space="preserve"> that section of the badge.</w:t>
            </w:r>
            <w:r w:rsidR="004D02A2">
              <w:rPr>
                <w:sz w:val="20"/>
                <w:szCs w:val="20"/>
              </w:rPr>
              <w:t xml:space="preserve">  </w:t>
            </w:r>
          </w:p>
        </w:tc>
      </w:tr>
      <w:tr w:rsidR="00D16D27" w14:paraId="6587FF2C" w14:textId="77777777" w:rsidTr="001E4FD5">
        <w:trPr>
          <w:cantSplit/>
          <w:trHeight w:val="521"/>
        </w:trPr>
        <w:tc>
          <w:tcPr>
            <w:tcW w:w="10915" w:type="dxa"/>
            <w:gridSpan w:val="3"/>
            <w:tcBorders>
              <w:top w:val="single" w:sz="4" w:space="0" w:color="auto"/>
              <w:left w:val="single" w:sz="4" w:space="0" w:color="auto"/>
              <w:bottom w:val="single" w:sz="4" w:space="0" w:color="auto"/>
              <w:right w:val="single" w:sz="4" w:space="0" w:color="auto"/>
            </w:tcBorders>
            <w:shd w:val="clear" w:color="auto" w:fill="C0C0C0"/>
          </w:tcPr>
          <w:p w14:paraId="3D1B909F" w14:textId="3BB82911" w:rsidR="001E4FD5" w:rsidRPr="00D53679" w:rsidRDefault="00D16D27" w:rsidP="00D16D27">
            <w:pPr>
              <w:rPr>
                <w:sz w:val="20"/>
                <w:szCs w:val="20"/>
              </w:rPr>
            </w:pPr>
            <w:r>
              <w:rPr>
                <w:b/>
                <w:sz w:val="20"/>
                <w:szCs w:val="20"/>
              </w:rPr>
              <w:t xml:space="preserve">Your reflection about the lesson including ideas for improvement for next time. </w:t>
            </w:r>
            <w:r>
              <w:rPr>
                <w:sz w:val="20"/>
                <w:szCs w:val="20"/>
              </w:rPr>
              <w:t>(Write this after teaching the lesson, if you had a chance to teach it. If you did not teach this lesson, focus on the process of preparing the lesson.)</w:t>
            </w:r>
          </w:p>
        </w:tc>
      </w:tr>
    </w:tbl>
    <w:p w14:paraId="62B31E0C" w14:textId="77777777" w:rsidR="00BC6ED4" w:rsidRDefault="00BC6ED4" w:rsidP="00D16D27">
      <w:pPr>
        <w:pStyle w:val="BodyText"/>
      </w:pPr>
    </w:p>
    <w:sectPr w:rsidR="00BC6ED4" w:rsidSect="00D16D27">
      <w:pgSz w:w="12240" w:h="15840"/>
      <w:pgMar w:top="720" w:right="720" w:bottom="79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8ED31F" w14:textId="77777777" w:rsidR="001E4FD5" w:rsidRDefault="001E4FD5" w:rsidP="001E4FD5">
      <w:r>
        <w:separator/>
      </w:r>
    </w:p>
  </w:endnote>
  <w:endnote w:type="continuationSeparator" w:id="0">
    <w:p w14:paraId="6E68D30C" w14:textId="77777777" w:rsidR="001E4FD5" w:rsidRDefault="001E4FD5" w:rsidP="001E4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00000007"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DF8BF" w14:textId="77777777" w:rsidR="001E4FD5" w:rsidRDefault="001E4FD5" w:rsidP="001E4FD5">
      <w:r>
        <w:separator/>
      </w:r>
    </w:p>
  </w:footnote>
  <w:footnote w:type="continuationSeparator" w:id="0">
    <w:p w14:paraId="0E4447B5" w14:textId="77777777" w:rsidR="001E4FD5" w:rsidRDefault="001E4FD5" w:rsidP="001E4F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0CFB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28F275F"/>
    <w:multiLevelType w:val="hybridMultilevel"/>
    <w:tmpl w:val="56BE4FA8"/>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
    <w:nsid w:val="43DC0E42"/>
    <w:multiLevelType w:val="hybridMultilevel"/>
    <w:tmpl w:val="5C44F64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6A9D4F4B"/>
    <w:multiLevelType w:val="hybridMultilevel"/>
    <w:tmpl w:val="6E727C82"/>
    <w:lvl w:ilvl="0" w:tplc="00050409">
      <w:start w:val="1"/>
      <w:numFmt w:val="decimal"/>
      <w:lvlText w:val="%1."/>
      <w:lvlJc w:val="left"/>
      <w:pPr>
        <w:tabs>
          <w:tab w:val="num" w:pos="1080"/>
        </w:tabs>
        <w:ind w:left="1080" w:hanging="720"/>
      </w:pPr>
      <w:rPr>
        <w:rFonts w:hint="default"/>
      </w:rPr>
    </w:lvl>
    <w:lvl w:ilvl="1" w:tplc="00050409">
      <w:start w:val="1"/>
      <w:numFmt w:val="lowerLetter"/>
      <w:lvlText w:val="%2."/>
      <w:lvlJc w:val="left"/>
      <w:pPr>
        <w:tabs>
          <w:tab w:val="num" w:pos="1440"/>
        </w:tabs>
        <w:ind w:left="1440" w:hanging="360"/>
      </w:pPr>
    </w:lvl>
    <w:lvl w:ilvl="2" w:tplc="00050409">
      <w:start w:val="1"/>
      <w:numFmt w:val="lowerRoman"/>
      <w:lvlText w:val="%3."/>
      <w:lvlJc w:val="right"/>
      <w:pPr>
        <w:tabs>
          <w:tab w:val="num" w:pos="2160"/>
        </w:tabs>
        <w:ind w:left="2160" w:hanging="180"/>
      </w:pPr>
    </w:lvl>
    <w:lvl w:ilvl="3" w:tplc="00050409">
      <w:start w:val="1"/>
      <w:numFmt w:val="decimal"/>
      <w:lvlText w:val="%4."/>
      <w:lvlJc w:val="left"/>
      <w:pPr>
        <w:tabs>
          <w:tab w:val="num" w:pos="2880"/>
        </w:tabs>
        <w:ind w:left="2880" w:hanging="360"/>
      </w:pPr>
    </w:lvl>
    <w:lvl w:ilvl="4" w:tplc="00050409">
      <w:start w:val="1"/>
      <w:numFmt w:val="lowerLetter"/>
      <w:lvlText w:val="%5."/>
      <w:lvlJc w:val="left"/>
      <w:pPr>
        <w:tabs>
          <w:tab w:val="num" w:pos="3600"/>
        </w:tabs>
        <w:ind w:left="3600" w:hanging="360"/>
      </w:pPr>
    </w:lvl>
    <w:lvl w:ilvl="5" w:tplc="00050409">
      <w:start w:val="1"/>
      <w:numFmt w:val="lowerRoman"/>
      <w:lvlText w:val="%6."/>
      <w:lvlJc w:val="right"/>
      <w:pPr>
        <w:tabs>
          <w:tab w:val="num" w:pos="4320"/>
        </w:tabs>
        <w:ind w:left="4320" w:hanging="180"/>
      </w:pPr>
    </w:lvl>
    <w:lvl w:ilvl="6" w:tplc="00050409">
      <w:start w:val="1"/>
      <w:numFmt w:val="decimal"/>
      <w:lvlText w:val="%7."/>
      <w:lvlJc w:val="left"/>
      <w:pPr>
        <w:tabs>
          <w:tab w:val="num" w:pos="5040"/>
        </w:tabs>
        <w:ind w:left="5040" w:hanging="360"/>
      </w:pPr>
    </w:lvl>
    <w:lvl w:ilvl="7" w:tplc="00050409">
      <w:start w:val="1"/>
      <w:numFmt w:val="lowerLetter"/>
      <w:lvlText w:val="%8."/>
      <w:lvlJc w:val="left"/>
      <w:pPr>
        <w:tabs>
          <w:tab w:val="num" w:pos="5760"/>
        </w:tabs>
        <w:ind w:left="5760" w:hanging="360"/>
      </w:pPr>
    </w:lvl>
    <w:lvl w:ilvl="8" w:tplc="00050409">
      <w:start w:val="1"/>
      <w:numFmt w:val="lowerRoman"/>
      <w:lvlText w:val="%9."/>
      <w:lvlJc w:val="right"/>
      <w:pPr>
        <w:tabs>
          <w:tab w:val="num" w:pos="6480"/>
        </w:tabs>
        <w:ind w:left="6480" w:hanging="180"/>
      </w:pPr>
    </w:lvl>
  </w:abstractNum>
  <w:abstractNum w:abstractNumId="4">
    <w:nsid w:val="71BF7495"/>
    <w:multiLevelType w:val="hybridMultilevel"/>
    <w:tmpl w:val="7C9E4D0E"/>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drawingGridHorizontalSpacing w:val="187"/>
  <w:drawingGridVerticalSpacing w:val="187"/>
  <w:doNotUseMarginsForDrawingGridOrigin/>
  <w:drawingGridHorizontalOrigin w:val="720"/>
  <w:drawingGridVerticalOrigin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AF2"/>
    <w:rsid w:val="00001738"/>
    <w:rsid w:val="00006FBF"/>
    <w:rsid w:val="00053940"/>
    <w:rsid w:val="000B53BC"/>
    <w:rsid w:val="000F720B"/>
    <w:rsid w:val="0011532B"/>
    <w:rsid w:val="001360CD"/>
    <w:rsid w:val="00142F9F"/>
    <w:rsid w:val="00144FDC"/>
    <w:rsid w:val="00145E74"/>
    <w:rsid w:val="00177F1A"/>
    <w:rsid w:val="0018619E"/>
    <w:rsid w:val="001D1111"/>
    <w:rsid w:val="001E4FD5"/>
    <w:rsid w:val="001E5F16"/>
    <w:rsid w:val="001F51C4"/>
    <w:rsid w:val="00203382"/>
    <w:rsid w:val="002210FA"/>
    <w:rsid w:val="002535B9"/>
    <w:rsid w:val="00263C57"/>
    <w:rsid w:val="00267401"/>
    <w:rsid w:val="0027707E"/>
    <w:rsid w:val="00282508"/>
    <w:rsid w:val="00284932"/>
    <w:rsid w:val="002B3689"/>
    <w:rsid w:val="002D7124"/>
    <w:rsid w:val="00387007"/>
    <w:rsid w:val="003C1DBB"/>
    <w:rsid w:val="00417606"/>
    <w:rsid w:val="0045520F"/>
    <w:rsid w:val="00462551"/>
    <w:rsid w:val="00470F17"/>
    <w:rsid w:val="00474DCD"/>
    <w:rsid w:val="00480BAA"/>
    <w:rsid w:val="0049479A"/>
    <w:rsid w:val="004A69A7"/>
    <w:rsid w:val="004C2D39"/>
    <w:rsid w:val="004D02A2"/>
    <w:rsid w:val="004E1F0C"/>
    <w:rsid w:val="004F1863"/>
    <w:rsid w:val="004F2E2D"/>
    <w:rsid w:val="00504DF4"/>
    <w:rsid w:val="00511727"/>
    <w:rsid w:val="00524D8F"/>
    <w:rsid w:val="00562DBC"/>
    <w:rsid w:val="005908D1"/>
    <w:rsid w:val="00592D60"/>
    <w:rsid w:val="005A116E"/>
    <w:rsid w:val="005A71CD"/>
    <w:rsid w:val="005E0C8C"/>
    <w:rsid w:val="005F7CF4"/>
    <w:rsid w:val="00610A7B"/>
    <w:rsid w:val="006268B9"/>
    <w:rsid w:val="00655F7A"/>
    <w:rsid w:val="00663453"/>
    <w:rsid w:val="00675203"/>
    <w:rsid w:val="006E414B"/>
    <w:rsid w:val="00747DAE"/>
    <w:rsid w:val="00752742"/>
    <w:rsid w:val="00754043"/>
    <w:rsid w:val="00754987"/>
    <w:rsid w:val="00757168"/>
    <w:rsid w:val="007A7857"/>
    <w:rsid w:val="007C09F8"/>
    <w:rsid w:val="007E7EEF"/>
    <w:rsid w:val="007F3DCC"/>
    <w:rsid w:val="00821430"/>
    <w:rsid w:val="00831FC6"/>
    <w:rsid w:val="00834AB7"/>
    <w:rsid w:val="00846E17"/>
    <w:rsid w:val="00851AF2"/>
    <w:rsid w:val="00872408"/>
    <w:rsid w:val="00880E1F"/>
    <w:rsid w:val="008A24CA"/>
    <w:rsid w:val="008B4E65"/>
    <w:rsid w:val="008F6BCC"/>
    <w:rsid w:val="00971BF6"/>
    <w:rsid w:val="00985011"/>
    <w:rsid w:val="009D1E17"/>
    <w:rsid w:val="009D75BA"/>
    <w:rsid w:val="009F53F0"/>
    <w:rsid w:val="00A2427F"/>
    <w:rsid w:val="00A32841"/>
    <w:rsid w:val="00A37CD8"/>
    <w:rsid w:val="00A613CC"/>
    <w:rsid w:val="00A70518"/>
    <w:rsid w:val="00A91F90"/>
    <w:rsid w:val="00AA3934"/>
    <w:rsid w:val="00AB626D"/>
    <w:rsid w:val="00AC27D5"/>
    <w:rsid w:val="00AC6A87"/>
    <w:rsid w:val="00AE7193"/>
    <w:rsid w:val="00AF0E2A"/>
    <w:rsid w:val="00B05EED"/>
    <w:rsid w:val="00B15184"/>
    <w:rsid w:val="00B378C4"/>
    <w:rsid w:val="00B57EAE"/>
    <w:rsid w:val="00B61507"/>
    <w:rsid w:val="00B70516"/>
    <w:rsid w:val="00B8381E"/>
    <w:rsid w:val="00BA50FB"/>
    <w:rsid w:val="00BC52A9"/>
    <w:rsid w:val="00BC6ED4"/>
    <w:rsid w:val="00BD0E12"/>
    <w:rsid w:val="00BE7E4B"/>
    <w:rsid w:val="00C04BDD"/>
    <w:rsid w:val="00C12FD0"/>
    <w:rsid w:val="00C221DB"/>
    <w:rsid w:val="00C4262E"/>
    <w:rsid w:val="00C43D9E"/>
    <w:rsid w:val="00C54B46"/>
    <w:rsid w:val="00C813B1"/>
    <w:rsid w:val="00CC4318"/>
    <w:rsid w:val="00D16D27"/>
    <w:rsid w:val="00D227DB"/>
    <w:rsid w:val="00D720C7"/>
    <w:rsid w:val="00D97B15"/>
    <w:rsid w:val="00DD44A3"/>
    <w:rsid w:val="00DD7846"/>
    <w:rsid w:val="00DF5C92"/>
    <w:rsid w:val="00E20D10"/>
    <w:rsid w:val="00E65117"/>
    <w:rsid w:val="00EC2BA8"/>
    <w:rsid w:val="00ED04A5"/>
    <w:rsid w:val="00ED1571"/>
    <w:rsid w:val="00ED3A05"/>
    <w:rsid w:val="00EF4AC2"/>
    <w:rsid w:val="00F11E22"/>
    <w:rsid w:val="00F619F3"/>
    <w:rsid w:val="00F743EA"/>
    <w:rsid w:val="00F75266"/>
    <w:rsid w:val="00F85182"/>
    <w:rsid w:val="00FB6E40"/>
    <w:rsid w:val="00FC0491"/>
    <w:rsid w:val="00FD2F4D"/>
    <w:rsid w:val="00FD3D99"/>
    <w:rsid w:val="00FF2635"/>
    <w:rsid w:val="00FF6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3261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BF"/>
    <w:rPr>
      <w:sz w:val="24"/>
      <w:szCs w:val="24"/>
    </w:rPr>
  </w:style>
  <w:style w:type="paragraph" w:styleId="Heading1">
    <w:name w:val="heading 1"/>
    <w:basedOn w:val="Normal"/>
    <w:next w:val="Normal"/>
    <w:qFormat/>
    <w:rsid w:val="00FF7ABF"/>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7ABF"/>
    <w:rPr>
      <w:rFonts w:ascii="Geneva" w:hAnsi="Geneva"/>
      <w:b/>
      <w:sz w:val="22"/>
      <w:szCs w:val="22"/>
    </w:rPr>
  </w:style>
  <w:style w:type="paragraph" w:styleId="BalloonText">
    <w:name w:val="Balloon Text"/>
    <w:basedOn w:val="Normal"/>
    <w:semiHidden/>
    <w:rsid w:val="00FF7ABF"/>
    <w:rPr>
      <w:rFonts w:ascii="Tahoma" w:hAnsi="Tahoma"/>
      <w:sz w:val="16"/>
      <w:szCs w:val="16"/>
    </w:rPr>
  </w:style>
  <w:style w:type="paragraph" w:styleId="ListParagraph">
    <w:name w:val="List Paragraph"/>
    <w:basedOn w:val="Normal"/>
    <w:uiPriority w:val="72"/>
    <w:rsid w:val="00417606"/>
    <w:pPr>
      <w:ind w:left="720"/>
      <w:contextualSpacing/>
    </w:pPr>
  </w:style>
  <w:style w:type="paragraph" w:styleId="Header">
    <w:name w:val="header"/>
    <w:basedOn w:val="Normal"/>
    <w:link w:val="HeaderChar"/>
    <w:uiPriority w:val="99"/>
    <w:unhideWhenUsed/>
    <w:rsid w:val="001E4FD5"/>
    <w:pPr>
      <w:tabs>
        <w:tab w:val="center" w:pos="4320"/>
        <w:tab w:val="right" w:pos="8640"/>
      </w:tabs>
    </w:pPr>
  </w:style>
  <w:style w:type="character" w:customStyle="1" w:styleId="HeaderChar">
    <w:name w:val="Header Char"/>
    <w:basedOn w:val="DefaultParagraphFont"/>
    <w:link w:val="Header"/>
    <w:uiPriority w:val="99"/>
    <w:rsid w:val="001E4FD5"/>
    <w:rPr>
      <w:sz w:val="24"/>
      <w:szCs w:val="24"/>
    </w:rPr>
  </w:style>
  <w:style w:type="paragraph" w:styleId="Footer">
    <w:name w:val="footer"/>
    <w:basedOn w:val="Normal"/>
    <w:link w:val="FooterChar"/>
    <w:uiPriority w:val="99"/>
    <w:unhideWhenUsed/>
    <w:rsid w:val="001E4FD5"/>
    <w:pPr>
      <w:tabs>
        <w:tab w:val="center" w:pos="4320"/>
        <w:tab w:val="right" w:pos="8640"/>
      </w:tabs>
    </w:pPr>
  </w:style>
  <w:style w:type="character" w:customStyle="1" w:styleId="FooterChar">
    <w:name w:val="Footer Char"/>
    <w:basedOn w:val="DefaultParagraphFont"/>
    <w:link w:val="Footer"/>
    <w:uiPriority w:val="99"/>
    <w:rsid w:val="001E4FD5"/>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ABF"/>
    <w:rPr>
      <w:sz w:val="24"/>
      <w:szCs w:val="24"/>
    </w:rPr>
  </w:style>
  <w:style w:type="paragraph" w:styleId="Heading1">
    <w:name w:val="heading 1"/>
    <w:basedOn w:val="Normal"/>
    <w:next w:val="Normal"/>
    <w:qFormat/>
    <w:rsid w:val="00FF7ABF"/>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F7ABF"/>
    <w:rPr>
      <w:rFonts w:ascii="Geneva" w:hAnsi="Geneva"/>
      <w:b/>
      <w:sz w:val="22"/>
      <w:szCs w:val="22"/>
    </w:rPr>
  </w:style>
  <w:style w:type="paragraph" w:styleId="BalloonText">
    <w:name w:val="Balloon Text"/>
    <w:basedOn w:val="Normal"/>
    <w:semiHidden/>
    <w:rsid w:val="00FF7ABF"/>
    <w:rPr>
      <w:rFonts w:ascii="Tahoma" w:hAnsi="Tahoma"/>
      <w:sz w:val="16"/>
      <w:szCs w:val="16"/>
    </w:rPr>
  </w:style>
  <w:style w:type="paragraph" w:styleId="ListParagraph">
    <w:name w:val="List Paragraph"/>
    <w:basedOn w:val="Normal"/>
    <w:uiPriority w:val="72"/>
    <w:rsid w:val="00417606"/>
    <w:pPr>
      <w:ind w:left="720"/>
      <w:contextualSpacing/>
    </w:pPr>
  </w:style>
  <w:style w:type="paragraph" w:styleId="Header">
    <w:name w:val="header"/>
    <w:basedOn w:val="Normal"/>
    <w:link w:val="HeaderChar"/>
    <w:uiPriority w:val="99"/>
    <w:unhideWhenUsed/>
    <w:rsid w:val="001E4FD5"/>
    <w:pPr>
      <w:tabs>
        <w:tab w:val="center" w:pos="4320"/>
        <w:tab w:val="right" w:pos="8640"/>
      </w:tabs>
    </w:pPr>
  </w:style>
  <w:style w:type="character" w:customStyle="1" w:styleId="HeaderChar">
    <w:name w:val="Header Char"/>
    <w:basedOn w:val="DefaultParagraphFont"/>
    <w:link w:val="Header"/>
    <w:uiPriority w:val="99"/>
    <w:rsid w:val="001E4FD5"/>
    <w:rPr>
      <w:sz w:val="24"/>
      <w:szCs w:val="24"/>
    </w:rPr>
  </w:style>
  <w:style w:type="paragraph" w:styleId="Footer">
    <w:name w:val="footer"/>
    <w:basedOn w:val="Normal"/>
    <w:link w:val="FooterChar"/>
    <w:uiPriority w:val="99"/>
    <w:unhideWhenUsed/>
    <w:rsid w:val="001E4FD5"/>
    <w:pPr>
      <w:tabs>
        <w:tab w:val="center" w:pos="4320"/>
        <w:tab w:val="right" w:pos="8640"/>
      </w:tabs>
    </w:pPr>
  </w:style>
  <w:style w:type="character" w:customStyle="1" w:styleId="FooterChar">
    <w:name w:val="Footer Char"/>
    <w:basedOn w:val="DefaultParagraphFont"/>
    <w:link w:val="Footer"/>
    <w:uiPriority w:val="99"/>
    <w:rsid w:val="001E4F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TotalTime>
  <Pages>3</Pages>
  <Words>1853</Words>
  <Characters>10565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Learning Event Lesson Plan Form – Draft A</vt:lpstr>
    </vt:vector>
  </TitlesOfParts>
  <Company>Calvin College</Company>
  <LinksUpToDate>false</LinksUpToDate>
  <CharactersWithSpaces>12394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Event Lesson Plan Form – Draft A</dc:title>
  <dc:subject/>
  <dc:creator>rkeeley</dc:creator>
  <cp:keywords/>
  <cp:lastModifiedBy>Kelsey Stark</cp:lastModifiedBy>
  <cp:revision>129</cp:revision>
  <cp:lastPrinted>2013-03-27T23:03:00Z</cp:lastPrinted>
  <dcterms:created xsi:type="dcterms:W3CDTF">2013-03-25T20:32:00Z</dcterms:created>
  <dcterms:modified xsi:type="dcterms:W3CDTF">2013-03-28T04:38:00Z</dcterms:modified>
</cp:coreProperties>
</file>